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9D88AC0" w:rsidR="00F467BC" w:rsidRDefault="00F467BC" w:rsidP="00F467BC">
      <w:pPr>
        <w:pStyle w:val="Titre"/>
      </w:pPr>
      <w:bookmarkStart w:id="0" w:name="_Toc426988659"/>
      <w:bookmarkStart w:id="1" w:name="_Toc426989153"/>
    </w:p>
    <w:p w14:paraId="434FCA35" w14:textId="77777777" w:rsidR="000E4645" w:rsidRPr="000E4645" w:rsidRDefault="000E4645" w:rsidP="000E4645"/>
    <w:tbl>
      <w:tblPr>
        <w:tblW w:w="9327" w:type="dxa"/>
        <w:tblLayout w:type="fixed"/>
        <w:tblLook w:val="04A0" w:firstRow="1" w:lastRow="0" w:firstColumn="1" w:lastColumn="0" w:noHBand="0" w:noVBand="1"/>
      </w:tblPr>
      <w:tblGrid>
        <w:gridCol w:w="4649"/>
        <w:gridCol w:w="4678"/>
      </w:tblGrid>
      <w:tr w:rsidR="00F467BC" w:rsidRPr="008449D5" w14:paraId="0CB948BE" w14:textId="77777777" w:rsidTr="7473BCA8">
        <w:trPr>
          <w:trHeight w:val="482"/>
        </w:trPr>
        <w:tc>
          <w:tcPr>
            <w:tcW w:w="4649" w:type="dxa"/>
            <w:vMerge w:val="restart"/>
          </w:tcPr>
          <w:p w14:paraId="0A37501D" w14:textId="77777777" w:rsidR="00F467BC" w:rsidRPr="001B332D" w:rsidRDefault="00F467BC" w:rsidP="002444A7">
            <w:pPr>
              <w:spacing w:line="240" w:lineRule="auto"/>
            </w:pPr>
          </w:p>
        </w:tc>
        <w:tc>
          <w:tcPr>
            <w:tcW w:w="4678" w:type="dxa"/>
          </w:tcPr>
          <w:p w14:paraId="7FC3439C" w14:textId="2C8F976A" w:rsidR="00F467BC" w:rsidRPr="008449D5" w:rsidRDefault="00F467BC" w:rsidP="002444A7">
            <w:pPr>
              <w:pStyle w:val="Intitulbleudroite"/>
              <w:spacing w:line="240" w:lineRule="auto"/>
            </w:pPr>
            <w:r>
              <w:t xml:space="preserve">Direction </w:t>
            </w:r>
            <w:r w:rsidR="002F3071">
              <w:t>Achats</w:t>
            </w:r>
            <w:r w:rsidR="7BBFA51A">
              <w:t xml:space="preserve"> et</w:t>
            </w:r>
            <w:r w:rsidR="002F3071">
              <w:t xml:space="preserve"> Approvisionnements</w:t>
            </w:r>
          </w:p>
          <w:p w14:paraId="5F175759" w14:textId="32A66CF4" w:rsidR="00F467BC" w:rsidRPr="008449D5" w:rsidRDefault="00F467BC" w:rsidP="006D3FBB">
            <w:pPr>
              <w:pStyle w:val="Intitulbleudroite"/>
              <w:spacing w:line="240" w:lineRule="auto"/>
            </w:pPr>
          </w:p>
        </w:tc>
      </w:tr>
      <w:tr w:rsidR="00F467BC" w:rsidRPr="008449D5" w14:paraId="60C440B2" w14:textId="77777777" w:rsidTr="7473BCA8">
        <w:trPr>
          <w:trHeight w:val="442"/>
        </w:trPr>
        <w:tc>
          <w:tcPr>
            <w:tcW w:w="4649" w:type="dxa"/>
            <w:vMerge/>
          </w:tcPr>
          <w:p w14:paraId="5DAB6C7B" w14:textId="77777777" w:rsidR="00F467BC" w:rsidRPr="008449D5" w:rsidRDefault="00F467BC" w:rsidP="002444A7"/>
        </w:tc>
        <w:tc>
          <w:tcPr>
            <w:tcW w:w="4678" w:type="dxa"/>
          </w:tcPr>
          <w:p w14:paraId="7D984A62" w14:textId="77777777" w:rsidR="00F467BC" w:rsidRPr="008449D5" w:rsidRDefault="00F467BC" w:rsidP="002444A7">
            <w:pPr>
              <w:pStyle w:val="Intitulgrisdroite"/>
            </w:pPr>
            <w:r w:rsidRPr="008449D5">
              <w:t>6 rue Condorcet</w:t>
            </w:r>
          </w:p>
          <w:p w14:paraId="2EF68F13" w14:textId="77777777" w:rsidR="00F467BC" w:rsidRPr="008449D5" w:rsidRDefault="00F467BC" w:rsidP="002444A7">
            <w:pPr>
              <w:pStyle w:val="Intitulgrisdroite"/>
            </w:pPr>
            <w:r w:rsidRPr="008449D5">
              <w:t>750009 Paris</w:t>
            </w:r>
          </w:p>
        </w:tc>
      </w:tr>
      <w:tr w:rsidR="00F467BC" w:rsidRPr="008449D5" w14:paraId="02EB378F" w14:textId="77777777" w:rsidTr="7473BCA8">
        <w:trPr>
          <w:trHeight w:hRule="exact" w:val="199"/>
        </w:trPr>
        <w:tc>
          <w:tcPr>
            <w:tcW w:w="4649" w:type="dxa"/>
            <w:vMerge/>
          </w:tcPr>
          <w:p w14:paraId="6A05A809" w14:textId="77777777" w:rsidR="00F467BC" w:rsidRPr="008449D5" w:rsidRDefault="00F467BC" w:rsidP="002444A7"/>
        </w:tc>
        <w:tc>
          <w:tcPr>
            <w:tcW w:w="4678" w:type="dxa"/>
          </w:tcPr>
          <w:p w14:paraId="5A39BBE3" w14:textId="77777777" w:rsidR="00F467BC" w:rsidRPr="008449D5" w:rsidRDefault="00F467BC" w:rsidP="002444A7"/>
        </w:tc>
      </w:tr>
      <w:tr w:rsidR="00F467BC" w:rsidRPr="008449D5" w14:paraId="69405933" w14:textId="77777777" w:rsidTr="7473BCA8">
        <w:trPr>
          <w:trHeight w:val="879"/>
        </w:trPr>
        <w:tc>
          <w:tcPr>
            <w:tcW w:w="4649" w:type="dxa"/>
            <w:vMerge/>
          </w:tcPr>
          <w:p w14:paraId="41C8F396" w14:textId="77777777" w:rsidR="00F467BC" w:rsidRPr="008449D5" w:rsidRDefault="00F467BC" w:rsidP="002444A7"/>
        </w:tc>
        <w:tc>
          <w:tcPr>
            <w:tcW w:w="4678" w:type="dxa"/>
          </w:tcPr>
          <w:p w14:paraId="43EFF823" w14:textId="77777777" w:rsidR="00F467BC" w:rsidRPr="008449D5" w:rsidRDefault="00F467BC" w:rsidP="002444A7">
            <w:pPr>
              <w:pStyle w:val="Intitulgrisdroite"/>
            </w:pPr>
            <w:r w:rsidRPr="008449D5">
              <w:t>www.grdf.fr</w:t>
            </w:r>
          </w:p>
        </w:tc>
      </w:tr>
      <w:tr w:rsidR="00F467BC" w:rsidRPr="008449D5" w14:paraId="00DC7DE0" w14:textId="77777777" w:rsidTr="7473BCA8">
        <w:trPr>
          <w:trHeight w:hRule="exact" w:val="227"/>
        </w:trPr>
        <w:tc>
          <w:tcPr>
            <w:tcW w:w="9327" w:type="dxa"/>
            <w:gridSpan w:val="2"/>
          </w:tcPr>
          <w:p w14:paraId="59FBBD25" w14:textId="3AE7CFE2" w:rsidR="00F467BC" w:rsidRPr="008449D5" w:rsidRDefault="00F467BC" w:rsidP="001B1F66">
            <w:pPr>
              <w:tabs>
                <w:tab w:val="left" w:pos="1170"/>
              </w:tabs>
            </w:pPr>
            <w:r w:rsidRPr="008449D5">
              <w:rPr>
                <w:noProof/>
                <w:lang w:eastAsia="fr-FR"/>
              </w:rPr>
              <w:drawing>
                <wp:anchor distT="0" distB="0" distL="114300" distR="114300" simplePos="0" relativeHeight="251658240" behindDoc="0" locked="1" layoutInCell="1" allowOverlap="1" wp14:anchorId="3E1ECC4F" wp14:editId="3E90C44C">
                  <wp:simplePos x="0" y="0"/>
                  <wp:positionH relativeFrom="margin">
                    <wp:posOffset>-126365</wp:posOffset>
                  </wp:positionH>
                  <wp:positionV relativeFrom="paragraph">
                    <wp:posOffset>17780</wp:posOffset>
                  </wp:positionV>
                  <wp:extent cx="247650" cy="57150"/>
                  <wp:effectExtent l="19050" t="0" r="0" b="0"/>
                  <wp:wrapNone/>
                  <wp:docPr id="7" name="Image 2" descr="barre_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_jaune"/>
                          <pic:cNvPicPr>
                            <a:picLocks noChangeAspect="1" noChangeArrowheads="1"/>
                          </pic:cNvPicPr>
                        </pic:nvPicPr>
                        <pic:blipFill>
                          <a:blip r:embed="rId11" cstate="print"/>
                          <a:srcRect/>
                          <a:stretch>
                            <a:fillRect/>
                          </a:stretch>
                        </pic:blipFill>
                        <pic:spPr bwMode="auto">
                          <a:xfrm>
                            <a:off x="0" y="0"/>
                            <a:ext cx="252095" cy="60325"/>
                          </a:xfrm>
                          <a:prstGeom prst="rect">
                            <a:avLst/>
                          </a:prstGeom>
                          <a:noFill/>
                          <a:ln w="9525">
                            <a:noFill/>
                            <a:miter lim="800000"/>
                            <a:headEnd/>
                            <a:tailEnd/>
                          </a:ln>
                        </pic:spPr>
                      </pic:pic>
                    </a:graphicData>
                  </a:graphic>
                </wp:anchor>
              </w:drawing>
            </w:r>
          </w:p>
        </w:tc>
      </w:tr>
    </w:tbl>
    <w:p w14:paraId="72A3D3EC" w14:textId="77777777" w:rsidR="00F467BC" w:rsidRPr="008449D5" w:rsidRDefault="00F467BC" w:rsidP="00F467BC">
      <w:pPr>
        <w:pStyle w:val="Titre"/>
      </w:pPr>
    </w:p>
    <w:p w14:paraId="4CE5F462" w14:textId="1090D450" w:rsidR="71B745C1" w:rsidRPr="00553E48" w:rsidRDefault="00C70864" w:rsidP="00C54C03">
      <w:pPr>
        <w:pStyle w:val="PageGarde"/>
        <w:rPr>
          <w:color w:val="009BC4" w:themeColor="accent2"/>
        </w:rPr>
      </w:pPr>
      <w:r w:rsidRPr="506D39E4">
        <w:rPr>
          <w:color w:val="009BC4" w:themeColor="accent2"/>
        </w:rPr>
        <w:t>2</w:t>
      </w:r>
      <w:r w:rsidR="00596EA4" w:rsidRPr="506D39E4">
        <w:rPr>
          <w:color w:val="009BC4" w:themeColor="accent2"/>
        </w:rPr>
        <w:t>2</w:t>
      </w:r>
      <w:r w:rsidRPr="506D39E4">
        <w:rPr>
          <w:color w:val="009BC4" w:themeColor="accent2"/>
        </w:rPr>
        <w:t>-TPIT-</w:t>
      </w:r>
      <w:r w:rsidR="00733899" w:rsidRPr="506D39E4">
        <w:rPr>
          <w:color w:val="009BC4" w:themeColor="accent2"/>
        </w:rPr>
        <w:t>0</w:t>
      </w:r>
      <w:r w:rsidR="001D695B">
        <w:rPr>
          <w:color w:val="009BC4" w:themeColor="accent2"/>
        </w:rPr>
        <w:t>46</w:t>
      </w:r>
      <w:r w:rsidR="001A65C6" w:rsidRPr="506D39E4">
        <w:rPr>
          <w:color w:val="009BC4" w:themeColor="accent2"/>
        </w:rPr>
        <w:t xml:space="preserve"> </w:t>
      </w:r>
      <w:r w:rsidRPr="506D39E4">
        <w:rPr>
          <w:color w:val="009BC4" w:themeColor="accent2"/>
        </w:rPr>
        <w:t xml:space="preserve">– </w:t>
      </w:r>
      <w:r w:rsidR="00274C68" w:rsidRPr="506D39E4">
        <w:rPr>
          <w:color w:val="009BC4" w:themeColor="accent2"/>
        </w:rPr>
        <w:t>SI logistique entrepôt</w:t>
      </w:r>
    </w:p>
    <w:p w14:paraId="7F8AADBB" w14:textId="34B57C91" w:rsidR="00F467BC" w:rsidRPr="008449D5" w:rsidRDefault="00F467BC" w:rsidP="16AE960D">
      <w:pPr>
        <w:pStyle w:val="PageGarde"/>
        <w:rPr>
          <w:color w:val="0070C0"/>
          <w:sz w:val="40"/>
          <w:szCs w:val="40"/>
        </w:rPr>
      </w:pPr>
    </w:p>
    <w:p w14:paraId="0D0B940D" w14:textId="77777777" w:rsidR="00F467BC" w:rsidRPr="008449D5" w:rsidRDefault="00F467BC" w:rsidP="00F467BC">
      <w:pPr>
        <w:pStyle w:val="PageGarde"/>
        <w:rPr>
          <w:color w:val="auto"/>
        </w:rPr>
      </w:pPr>
    </w:p>
    <w:p w14:paraId="6A5BDBF1" w14:textId="7C18D247" w:rsidR="00AF6B02" w:rsidRPr="00BD0088" w:rsidRDefault="00F467BC" w:rsidP="16AE960D">
      <w:pPr>
        <w:pStyle w:val="Textebrut"/>
        <w:jc w:val="center"/>
        <w:rPr>
          <w:rFonts w:asciiTheme="minorHAnsi" w:hAnsiTheme="minorHAnsi"/>
          <w:sz w:val="24"/>
          <w:szCs w:val="24"/>
        </w:rPr>
      </w:pPr>
      <w:r w:rsidRPr="00BD0088">
        <w:rPr>
          <w:rFonts w:asciiTheme="minorHAnsi" w:hAnsiTheme="minorHAnsi"/>
          <w:sz w:val="24"/>
          <w:szCs w:val="24"/>
        </w:rPr>
        <w:t>Avis de marché n°</w:t>
      </w:r>
      <w:r w:rsidR="00BD0088">
        <w:rPr>
          <w:rFonts w:asciiTheme="minorHAnsi" w:hAnsiTheme="minorHAnsi"/>
          <w:sz w:val="24"/>
          <w:szCs w:val="24"/>
        </w:rPr>
        <w:t xml:space="preserve"> </w:t>
      </w:r>
      <w:r w:rsidR="00873F38" w:rsidRPr="00873F38">
        <w:rPr>
          <w:rFonts w:asciiTheme="minorHAnsi" w:eastAsia="Times New Roman" w:hAnsiTheme="minorHAnsi"/>
          <w:sz w:val="24"/>
          <w:szCs w:val="24"/>
        </w:rPr>
        <w:t>2022/S 096-266752</w:t>
      </w:r>
    </w:p>
    <w:p w14:paraId="0E27B00A" w14:textId="77777777" w:rsidR="00F467BC" w:rsidRPr="008449D5" w:rsidRDefault="00F467BC" w:rsidP="00F467BC">
      <w:pPr>
        <w:pStyle w:val="PageGarde"/>
        <w:rPr>
          <w:color w:val="auto"/>
          <w:sz w:val="36"/>
        </w:rPr>
      </w:pPr>
    </w:p>
    <w:p w14:paraId="03E5FD0C" w14:textId="77777777" w:rsidR="009A762D" w:rsidRDefault="009A762D" w:rsidP="00F467BC">
      <w:pPr>
        <w:pStyle w:val="PageGarde"/>
        <w:pBdr>
          <w:top w:val="single" w:sz="4" w:space="1" w:color="0053A1" w:themeColor="accent1"/>
        </w:pBdr>
        <w:rPr>
          <w:color w:val="auto"/>
          <w:sz w:val="52"/>
        </w:rPr>
      </w:pPr>
    </w:p>
    <w:tbl>
      <w:tblPr>
        <w:tblW w:w="9327" w:type="dxa"/>
        <w:tblLayout w:type="fixed"/>
        <w:tblLook w:val="04A0" w:firstRow="1" w:lastRow="0" w:firstColumn="1" w:lastColumn="0" w:noHBand="0" w:noVBand="1"/>
      </w:tblPr>
      <w:tblGrid>
        <w:gridCol w:w="9327"/>
      </w:tblGrid>
      <w:tr w:rsidR="002829FF" w:rsidRPr="006F247D" w14:paraId="7FB95E1B" w14:textId="77777777" w:rsidTr="003F5953">
        <w:trPr>
          <w:trHeight w:hRule="exact" w:val="1260"/>
        </w:trPr>
        <w:tc>
          <w:tcPr>
            <w:tcW w:w="9327" w:type="dxa"/>
            <w:vAlign w:val="bottom"/>
          </w:tcPr>
          <w:p w14:paraId="72534635" w14:textId="77777777" w:rsidR="002829FF" w:rsidRPr="006F247D" w:rsidRDefault="002829FF" w:rsidP="003F5953">
            <w:pPr>
              <w:pStyle w:val="Titredudocument"/>
              <w:spacing w:after="360"/>
              <w:jc w:val="center"/>
              <w:rPr>
                <w:sz w:val="44"/>
                <w:szCs w:val="44"/>
              </w:rPr>
            </w:pPr>
            <w:r w:rsidRPr="006F247D">
              <w:rPr>
                <w:sz w:val="44"/>
                <w:szCs w:val="44"/>
              </w:rPr>
              <w:t>DOSSIER DE candidature</w:t>
            </w:r>
          </w:p>
        </w:tc>
      </w:tr>
    </w:tbl>
    <w:p w14:paraId="44EAFD9C" w14:textId="77777777" w:rsidR="00F467BC" w:rsidRPr="008449D5" w:rsidRDefault="00F467BC" w:rsidP="00953395">
      <w:pPr>
        <w:pStyle w:val="PageGarde"/>
        <w:jc w:val="left"/>
        <w:rPr>
          <w:color w:val="auto"/>
        </w:rPr>
      </w:pPr>
    </w:p>
    <w:p w14:paraId="4B94D5A5" w14:textId="77777777" w:rsidR="00C91ED0" w:rsidRDefault="00C91ED0"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color w:val="auto"/>
          <w:kern w:val="28"/>
          <w:sz w:val="24"/>
        </w:rPr>
      </w:pPr>
    </w:p>
    <w:p w14:paraId="0BB988B0" w14:textId="1C00DFAF" w:rsidR="00F467BC" w:rsidRPr="00BD0088" w:rsidRDefault="00F467BC" w:rsidP="16AE960D">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color w:val="auto"/>
          <w:kern w:val="28"/>
          <w:sz w:val="24"/>
          <w:szCs w:val="24"/>
        </w:rPr>
      </w:pPr>
      <w:r w:rsidRPr="00BD0088">
        <w:rPr>
          <w:rFonts w:eastAsiaTheme="majorEastAsia"/>
          <w:color w:val="auto"/>
          <w:kern w:val="28"/>
          <w:sz w:val="24"/>
          <w:szCs w:val="24"/>
        </w:rPr>
        <w:t>Le dossier de candidature rempli, signé et co</w:t>
      </w:r>
      <w:r w:rsidR="00DB6673" w:rsidRPr="00BD0088">
        <w:rPr>
          <w:rFonts w:eastAsiaTheme="majorEastAsia"/>
          <w:color w:val="auto"/>
          <w:kern w:val="28"/>
          <w:sz w:val="24"/>
          <w:szCs w:val="24"/>
        </w:rPr>
        <w:t>mplété des pièces justificative</w:t>
      </w:r>
      <w:r w:rsidR="0090453C" w:rsidRPr="00BD0088">
        <w:rPr>
          <w:rFonts w:eastAsiaTheme="majorEastAsia"/>
          <w:color w:val="auto"/>
          <w:kern w:val="28"/>
          <w:sz w:val="24"/>
          <w:szCs w:val="24"/>
        </w:rPr>
        <w:t>s</w:t>
      </w:r>
      <w:r w:rsidR="00DB6673" w:rsidRPr="00BD0088">
        <w:rPr>
          <w:rFonts w:eastAsiaTheme="majorEastAsia"/>
          <w:color w:val="auto"/>
          <w:kern w:val="28"/>
          <w:sz w:val="24"/>
          <w:szCs w:val="24"/>
        </w:rPr>
        <w:t xml:space="preserve"> est à </w:t>
      </w:r>
      <w:r w:rsidR="002E3F51" w:rsidRPr="00BD0088">
        <w:rPr>
          <w:rFonts w:eastAsiaTheme="majorEastAsia"/>
          <w:color w:val="auto"/>
          <w:kern w:val="28"/>
          <w:sz w:val="24"/>
          <w:szCs w:val="24"/>
        </w:rPr>
        <w:t>déposer</w:t>
      </w:r>
      <w:r w:rsidR="00D3240B">
        <w:rPr>
          <w:rFonts w:eastAsiaTheme="majorEastAsia"/>
          <w:color w:val="auto"/>
          <w:kern w:val="28"/>
          <w:sz w:val="24"/>
          <w:szCs w:val="24"/>
        </w:rPr>
        <w:t xml:space="preserve"> sur</w:t>
      </w:r>
      <w:r w:rsidR="002E3F51" w:rsidRPr="00BD0088">
        <w:rPr>
          <w:rFonts w:eastAsiaTheme="majorEastAsia"/>
          <w:color w:val="auto"/>
          <w:kern w:val="28"/>
          <w:sz w:val="24"/>
          <w:szCs w:val="24"/>
        </w:rPr>
        <w:t xml:space="preserve"> </w:t>
      </w:r>
      <w:r w:rsidR="00C54C03" w:rsidRPr="00BD0088">
        <w:rPr>
          <w:rFonts w:eastAsiaTheme="majorEastAsia"/>
          <w:color w:val="auto"/>
          <w:kern w:val="28"/>
          <w:sz w:val="24"/>
          <w:szCs w:val="24"/>
        </w:rPr>
        <w:t>le profil acheteur de GRDF</w:t>
      </w:r>
      <w:r w:rsidR="00C54C03" w:rsidRPr="00BD0088">
        <w:rPr>
          <w:rFonts w:eastAsiaTheme="majorEastAsia"/>
          <w:kern w:val="28"/>
          <w:sz w:val="24"/>
          <w:szCs w:val="24"/>
        </w:rPr>
        <w:t> </w:t>
      </w:r>
      <w:r w:rsidR="00C54C03" w:rsidRPr="00BD0088">
        <w:rPr>
          <w:sz w:val="24"/>
          <w:szCs w:val="24"/>
        </w:rPr>
        <w:t xml:space="preserve">: </w:t>
      </w:r>
      <w:hyperlink r:id="rId12" w:history="1">
        <w:r w:rsidR="00C54C03" w:rsidRPr="00BD0088">
          <w:rPr>
            <w:rStyle w:val="Lienhypertexte"/>
            <w:rFonts w:eastAsiaTheme="majorEastAsia"/>
            <w:kern w:val="28"/>
            <w:sz w:val="24"/>
            <w:szCs w:val="24"/>
          </w:rPr>
          <w:t>https://externe.secoia.grdf.fr/</w:t>
        </w:r>
      </w:hyperlink>
    </w:p>
    <w:p w14:paraId="3DEEC669" w14:textId="77777777" w:rsidR="0052002D" w:rsidRPr="00BD0088" w:rsidRDefault="0052002D"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color w:val="auto"/>
          <w:kern w:val="28"/>
          <w:sz w:val="24"/>
          <w:szCs w:val="24"/>
        </w:rPr>
      </w:pPr>
    </w:p>
    <w:p w14:paraId="09DA64B8" w14:textId="77777777" w:rsidR="005A79F1" w:rsidRPr="005A79F1" w:rsidRDefault="00DB6673" w:rsidP="005A79F1">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b/>
          <w:bCs/>
          <w:kern w:val="28"/>
          <w:sz w:val="32"/>
          <w:szCs w:val="32"/>
          <w:highlight w:val="yellow"/>
        </w:rPr>
      </w:pPr>
      <w:r w:rsidRPr="16AE960D">
        <w:rPr>
          <w:rFonts w:eastAsiaTheme="majorEastAsia"/>
          <w:b/>
          <w:bCs/>
          <w:color w:val="auto"/>
          <w:kern w:val="28"/>
          <w:sz w:val="32"/>
          <w:szCs w:val="32"/>
        </w:rPr>
        <w:t>A</w:t>
      </w:r>
      <w:r w:rsidR="00F467BC" w:rsidRPr="16AE960D">
        <w:rPr>
          <w:rFonts w:eastAsiaTheme="majorEastAsia"/>
          <w:b/>
          <w:bCs/>
          <w:color w:val="auto"/>
          <w:kern w:val="28"/>
          <w:sz w:val="32"/>
          <w:szCs w:val="32"/>
        </w:rPr>
        <w:t xml:space="preserve">u plus tard </w:t>
      </w:r>
      <w:r w:rsidR="00F467BC" w:rsidRPr="001A65C6">
        <w:rPr>
          <w:rFonts w:eastAsiaTheme="majorEastAsia"/>
          <w:b/>
          <w:bCs/>
          <w:color w:val="auto"/>
          <w:kern w:val="28"/>
          <w:sz w:val="32"/>
          <w:szCs w:val="32"/>
        </w:rPr>
        <w:t xml:space="preserve">le </w:t>
      </w:r>
    </w:p>
    <w:p w14:paraId="0D1F0C06" w14:textId="4F9FFC6C" w:rsidR="00F467BC" w:rsidRPr="00BD06E5" w:rsidRDefault="00583864" w:rsidP="16AE960D">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b/>
          <w:bCs/>
          <w:color w:val="auto"/>
          <w:kern w:val="28"/>
          <w:sz w:val="32"/>
          <w:szCs w:val="32"/>
        </w:rPr>
      </w:pPr>
      <w:r>
        <w:rPr>
          <w:rFonts w:eastAsiaTheme="majorEastAsia"/>
          <w:b/>
          <w:bCs/>
          <w:kern w:val="28"/>
          <w:sz w:val="32"/>
          <w:szCs w:val="32"/>
        </w:rPr>
        <w:t>30</w:t>
      </w:r>
      <w:r w:rsidR="005A79F1" w:rsidRPr="008D1883">
        <w:rPr>
          <w:rFonts w:eastAsiaTheme="majorEastAsia"/>
          <w:b/>
          <w:bCs/>
          <w:kern w:val="28"/>
          <w:sz w:val="32"/>
          <w:szCs w:val="32"/>
        </w:rPr>
        <w:t xml:space="preserve">/05/2022 </w:t>
      </w:r>
      <w:r w:rsidR="00D321E2" w:rsidRPr="008D1883">
        <w:rPr>
          <w:b/>
          <w:sz w:val="32"/>
        </w:rPr>
        <w:t xml:space="preserve">à </w:t>
      </w:r>
      <w:r w:rsidR="00BB6495" w:rsidRPr="008D1883">
        <w:rPr>
          <w:b/>
          <w:bCs/>
          <w:sz w:val="32"/>
          <w:szCs w:val="32"/>
        </w:rPr>
        <w:t>1</w:t>
      </w:r>
      <w:r>
        <w:rPr>
          <w:b/>
          <w:bCs/>
          <w:sz w:val="32"/>
          <w:szCs w:val="32"/>
        </w:rPr>
        <w:t>1</w:t>
      </w:r>
      <w:r w:rsidR="008E3916" w:rsidRPr="008D1883">
        <w:rPr>
          <w:b/>
          <w:bCs/>
          <w:sz w:val="32"/>
          <w:szCs w:val="32"/>
        </w:rPr>
        <w:t>h</w:t>
      </w:r>
      <w:r w:rsidR="00D321E2" w:rsidRPr="008D1883">
        <w:rPr>
          <w:b/>
          <w:bCs/>
          <w:sz w:val="32"/>
          <w:szCs w:val="32"/>
        </w:rPr>
        <w:t>00</w:t>
      </w:r>
    </w:p>
    <w:p w14:paraId="45FB0818" w14:textId="77777777" w:rsidR="00F467BC" w:rsidRPr="008449D5" w:rsidRDefault="00F467BC"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color w:val="auto"/>
          <w:kern w:val="28"/>
        </w:rPr>
      </w:pPr>
    </w:p>
    <w:p w14:paraId="049F31CB" w14:textId="1D872208" w:rsidR="00F467BC" w:rsidRDefault="00F467BC" w:rsidP="00F467BC">
      <w:pPr>
        <w:pStyle w:val="Textedesaisie"/>
        <w:rPr>
          <w:color w:val="auto"/>
        </w:rPr>
      </w:pPr>
    </w:p>
    <w:p w14:paraId="55508A62" w14:textId="77777777" w:rsidR="006F1DC7" w:rsidRPr="007C4246" w:rsidRDefault="006F1DC7" w:rsidP="006F1DC7">
      <w:pPr>
        <w:pStyle w:val="paragraph"/>
        <w:spacing w:before="0" w:beforeAutospacing="0" w:after="0" w:afterAutospacing="0"/>
        <w:jc w:val="both"/>
        <w:textAlignment w:val="baseline"/>
        <w:rPr>
          <w:rFonts w:ascii="Segoe UI" w:hAnsi="Segoe UI" w:cs="Segoe UI"/>
          <w:i/>
          <w:iCs/>
          <w:sz w:val="18"/>
          <w:szCs w:val="18"/>
        </w:rPr>
      </w:pPr>
      <w:r w:rsidRPr="007C4246">
        <w:rPr>
          <w:rStyle w:val="normaltextrun"/>
          <w:rFonts w:ascii="Avenir LT Std 55 Roman" w:eastAsiaTheme="majorEastAsia" w:hAnsi="Avenir LT Std 55 Roman" w:cs="Segoe UI"/>
          <w:i/>
          <w:iCs/>
          <w:sz w:val="22"/>
          <w:szCs w:val="22"/>
        </w:rPr>
        <w:t>En cas d’indisponibilité de la plateforme, vous pouvez joindre l’acheteur à l’aide de</w:t>
      </w:r>
      <w:r w:rsidRPr="007C4246">
        <w:rPr>
          <w:rStyle w:val="normaltextrun"/>
          <w:rFonts w:ascii="Arial" w:eastAsiaTheme="majorEastAsia" w:hAnsi="Arial" w:cs="Arial"/>
          <w:i/>
          <w:iCs/>
          <w:sz w:val="22"/>
          <w:szCs w:val="22"/>
        </w:rPr>
        <w:t> </w:t>
      </w:r>
      <w:r w:rsidRPr="007C4246">
        <w:rPr>
          <w:rStyle w:val="normaltextrun"/>
          <w:rFonts w:ascii="Avenir LT Std 55 Roman" w:eastAsiaTheme="majorEastAsia" w:hAnsi="Avenir LT Std 55 Roman" w:cs="Segoe UI"/>
          <w:i/>
          <w:iCs/>
          <w:sz w:val="22"/>
          <w:szCs w:val="22"/>
        </w:rPr>
        <w:t>:</w:t>
      </w:r>
      <w:r w:rsidRPr="007C4246">
        <w:rPr>
          <w:rStyle w:val="normaltextrun"/>
          <w:rFonts w:ascii="Arial" w:eastAsiaTheme="majorEastAsia" w:hAnsi="Arial" w:cs="Arial"/>
          <w:i/>
          <w:iCs/>
          <w:sz w:val="22"/>
          <w:szCs w:val="22"/>
        </w:rPr>
        <w:t> </w:t>
      </w:r>
      <w:r w:rsidRPr="007C4246">
        <w:rPr>
          <w:rStyle w:val="eop"/>
          <w:rFonts w:ascii="Avenir LT Std 55 Roman" w:eastAsiaTheme="majorEastAsia" w:hAnsi="Avenir LT Std 55 Roman" w:cs="Segoe UI"/>
          <w:i/>
          <w:iCs/>
          <w:sz w:val="22"/>
          <w:szCs w:val="22"/>
        </w:rPr>
        <w:t> </w:t>
      </w:r>
    </w:p>
    <w:p w14:paraId="0DD9A85F" w14:textId="6BBD95C5" w:rsidR="006F1DC7" w:rsidRPr="00B20536" w:rsidRDefault="006F1DC7" w:rsidP="006F1DC7">
      <w:pPr>
        <w:pStyle w:val="paragraph"/>
        <w:spacing w:before="0" w:beforeAutospacing="0" w:after="0" w:afterAutospacing="0"/>
        <w:textAlignment w:val="baseline"/>
        <w:rPr>
          <w:rStyle w:val="normaltextrun"/>
          <w:rFonts w:asciiTheme="minorHAnsi" w:eastAsiaTheme="majorEastAsia" w:hAnsiTheme="minorHAnsi"/>
          <w:color w:val="000000"/>
          <w:sz w:val="22"/>
          <w:szCs w:val="22"/>
        </w:rPr>
      </w:pPr>
      <w:r w:rsidRPr="00B20536">
        <w:rPr>
          <w:rStyle w:val="normaltextrun"/>
          <w:rFonts w:asciiTheme="minorHAnsi" w:eastAsiaTheme="majorEastAsia" w:hAnsiTheme="minorHAnsi" w:cs="Segoe UI"/>
          <w:i/>
          <w:iCs/>
          <w:color w:val="000000"/>
          <w:sz w:val="22"/>
          <w:szCs w:val="22"/>
        </w:rPr>
        <w:t xml:space="preserve">Courriel : </w:t>
      </w:r>
      <w:hyperlink r:id="rId13" w:history="1">
        <w:r w:rsidRPr="00B20536">
          <w:rPr>
            <w:rStyle w:val="Lienhypertexte"/>
            <w:rFonts w:asciiTheme="minorHAnsi" w:eastAsiaTheme="majorEastAsia" w:hAnsiTheme="minorHAnsi" w:cs="Segoe UI"/>
            <w:i/>
            <w:iCs/>
            <w:sz w:val="22"/>
            <w:szCs w:val="22"/>
          </w:rPr>
          <w:t>beatrice.vellin@grdf.fr</w:t>
        </w:r>
      </w:hyperlink>
      <w:r w:rsidRPr="00B20536">
        <w:rPr>
          <w:rStyle w:val="normaltextrun"/>
          <w:rFonts w:asciiTheme="minorHAnsi" w:eastAsiaTheme="majorEastAsia" w:hAnsiTheme="minorHAnsi" w:cs="Segoe UI"/>
          <w:i/>
          <w:iCs/>
          <w:color w:val="000000"/>
          <w:sz w:val="22"/>
          <w:szCs w:val="22"/>
        </w:rPr>
        <w:t xml:space="preserve"> </w:t>
      </w:r>
    </w:p>
    <w:p w14:paraId="643156DC" w14:textId="0CED91A6" w:rsidR="00C54C03" w:rsidRDefault="00874233" w:rsidP="00F467BC">
      <w:pPr>
        <w:pStyle w:val="Textedesaisie"/>
        <w:rPr>
          <w:color w:val="auto"/>
        </w:rPr>
      </w:pPr>
      <w:r w:rsidRPr="00874233">
        <w:rPr>
          <w:rStyle w:val="normaltextrun"/>
          <w:rFonts w:eastAsiaTheme="majorEastAsia" w:cs="Segoe UI"/>
          <w:i/>
          <w:iCs/>
          <w:color w:val="000000"/>
          <w:lang w:eastAsia="fr-FR"/>
        </w:rPr>
        <w:t xml:space="preserve">Tel : </w:t>
      </w:r>
      <w:r w:rsidRPr="00874233">
        <w:rPr>
          <w:rStyle w:val="normaltextrun"/>
          <w:rFonts w:eastAsiaTheme="majorEastAsia" w:cs="Segoe UI"/>
          <w:color w:val="000000"/>
          <w:lang w:eastAsia="fr-FR"/>
        </w:rPr>
        <w:t>01</w:t>
      </w:r>
      <w:r w:rsidRPr="00874233">
        <w:rPr>
          <w:color w:val="auto"/>
        </w:rPr>
        <w:t xml:space="preserve"> 71 26 34 36</w:t>
      </w:r>
    </w:p>
    <w:p w14:paraId="0AAA8B06" w14:textId="3997210E" w:rsidR="00C54C03" w:rsidRDefault="00C54C03" w:rsidP="00F467BC">
      <w:pPr>
        <w:pStyle w:val="Textedesaisie"/>
        <w:rPr>
          <w:color w:val="auto"/>
        </w:rPr>
      </w:pPr>
    </w:p>
    <w:p w14:paraId="75DBE701" w14:textId="022B6C82" w:rsidR="00813D21" w:rsidRDefault="00813D21">
      <w:pPr>
        <w:spacing w:after="160" w:line="259" w:lineRule="auto"/>
        <w:rPr>
          <w:color w:val="auto"/>
        </w:rPr>
      </w:pPr>
      <w:r>
        <w:rPr>
          <w:color w:val="auto"/>
        </w:rPr>
        <w:br w:type="page"/>
      </w:r>
    </w:p>
    <w:p w14:paraId="56EE5E30" w14:textId="77777777" w:rsidR="00C54C03" w:rsidRPr="008449D5" w:rsidRDefault="00C54C03" w:rsidP="00F467BC">
      <w:pPr>
        <w:pStyle w:val="Textedesaisie"/>
        <w:rPr>
          <w:color w:val="auto"/>
        </w:rPr>
      </w:pPr>
    </w:p>
    <w:bookmarkStart w:id="2" w:name="_Toc426988658" w:displacedByCustomXml="next"/>
    <w:sdt>
      <w:sdtPr>
        <w:rPr>
          <w:rFonts w:asciiTheme="minorHAnsi" w:eastAsiaTheme="minorHAnsi" w:hAnsiTheme="minorHAnsi" w:cstheme="minorBidi"/>
          <w:b w:val="0"/>
          <w:bCs w:val="0"/>
          <w:color w:val="000000" w:themeColor="text1"/>
          <w:sz w:val="22"/>
          <w:szCs w:val="22"/>
        </w:rPr>
        <w:id w:val="4975084"/>
        <w:docPartObj>
          <w:docPartGallery w:val="Table of Contents"/>
          <w:docPartUnique/>
        </w:docPartObj>
      </w:sdtPr>
      <w:sdtEndPr/>
      <w:sdtContent>
        <w:p w14:paraId="4D972FF1" w14:textId="02A0D6BA" w:rsidR="00F467BC" w:rsidRPr="008449D5" w:rsidRDefault="00F467BC" w:rsidP="00EC0947">
          <w:pPr>
            <w:pStyle w:val="En-ttedetabledesmatires"/>
            <w:tabs>
              <w:tab w:val="left" w:pos="2200"/>
              <w:tab w:val="left" w:pos="5480"/>
            </w:tabs>
            <w:ind w:right="-30"/>
            <w:jc w:val="center"/>
          </w:pPr>
          <w:r w:rsidRPr="001C4D48">
            <w:t>Sommaire</w:t>
          </w:r>
        </w:p>
        <w:p w14:paraId="5B118FFD" w14:textId="6A440697" w:rsidR="008528A2" w:rsidRDefault="00B77EA8">
          <w:pPr>
            <w:pStyle w:val="TM1"/>
            <w:rPr>
              <w:rFonts w:eastAsiaTheme="minorEastAsia"/>
              <w:caps w:val="0"/>
              <w:color w:val="auto"/>
              <w:sz w:val="22"/>
              <w:lang w:val="fr-FR" w:eastAsia="fr-FR"/>
            </w:rPr>
          </w:pPr>
          <w:r w:rsidRPr="008449D5">
            <w:rPr>
              <w:lang w:val="fr-FR"/>
            </w:rPr>
            <w:fldChar w:fldCharType="begin"/>
          </w:r>
          <w:r w:rsidR="00F467BC" w:rsidRPr="008449D5">
            <w:rPr>
              <w:lang w:val="fr-FR"/>
            </w:rPr>
            <w:instrText xml:space="preserve"> TOC \o "1-3" \h \z \u </w:instrText>
          </w:r>
          <w:r w:rsidRPr="008449D5">
            <w:rPr>
              <w:lang w:val="fr-FR"/>
            </w:rPr>
            <w:fldChar w:fldCharType="separate"/>
          </w:r>
          <w:hyperlink w:anchor="_Toc103761360" w:history="1">
            <w:r w:rsidR="008528A2" w:rsidRPr="00E02EFC">
              <w:rPr>
                <w:rStyle w:val="Lienhypertexte"/>
              </w:rPr>
              <w:t>A – Présentation Générale</w:t>
            </w:r>
            <w:r w:rsidR="008528A2">
              <w:rPr>
                <w:webHidden/>
              </w:rPr>
              <w:tab/>
            </w:r>
            <w:r w:rsidR="008528A2">
              <w:rPr>
                <w:webHidden/>
              </w:rPr>
              <w:fldChar w:fldCharType="begin"/>
            </w:r>
            <w:r w:rsidR="008528A2">
              <w:rPr>
                <w:webHidden/>
              </w:rPr>
              <w:instrText xml:space="preserve"> PAGEREF _Toc103761360 \h </w:instrText>
            </w:r>
            <w:r w:rsidR="008528A2">
              <w:rPr>
                <w:webHidden/>
              </w:rPr>
            </w:r>
            <w:r w:rsidR="008528A2">
              <w:rPr>
                <w:webHidden/>
              </w:rPr>
              <w:fldChar w:fldCharType="separate"/>
            </w:r>
            <w:r w:rsidR="008528A2">
              <w:rPr>
                <w:webHidden/>
              </w:rPr>
              <w:t>3</w:t>
            </w:r>
            <w:r w:rsidR="008528A2">
              <w:rPr>
                <w:webHidden/>
              </w:rPr>
              <w:fldChar w:fldCharType="end"/>
            </w:r>
          </w:hyperlink>
        </w:p>
        <w:p w14:paraId="4BCDC31D" w14:textId="4239B2BA" w:rsidR="008528A2" w:rsidRDefault="008528A2">
          <w:pPr>
            <w:pStyle w:val="TM2"/>
            <w:tabs>
              <w:tab w:val="right" w:pos="9316"/>
            </w:tabs>
            <w:rPr>
              <w:rFonts w:eastAsiaTheme="minorEastAsia"/>
              <w:noProof/>
              <w:color w:val="auto"/>
              <w:lang w:eastAsia="fr-FR"/>
            </w:rPr>
          </w:pPr>
          <w:hyperlink w:anchor="_Toc103761361" w:history="1">
            <w:r w:rsidRPr="00E02EFC">
              <w:rPr>
                <w:rStyle w:val="Lienhypertexte"/>
                <w:noProof/>
              </w:rPr>
              <w:t>A.1 Contexte</w:t>
            </w:r>
            <w:r>
              <w:rPr>
                <w:noProof/>
                <w:webHidden/>
              </w:rPr>
              <w:tab/>
            </w:r>
            <w:r>
              <w:rPr>
                <w:noProof/>
                <w:webHidden/>
              </w:rPr>
              <w:fldChar w:fldCharType="begin"/>
            </w:r>
            <w:r>
              <w:rPr>
                <w:noProof/>
                <w:webHidden/>
              </w:rPr>
              <w:instrText xml:space="preserve"> PAGEREF _Toc103761361 \h </w:instrText>
            </w:r>
            <w:r>
              <w:rPr>
                <w:noProof/>
                <w:webHidden/>
              </w:rPr>
            </w:r>
            <w:r>
              <w:rPr>
                <w:noProof/>
                <w:webHidden/>
              </w:rPr>
              <w:fldChar w:fldCharType="separate"/>
            </w:r>
            <w:r>
              <w:rPr>
                <w:noProof/>
                <w:webHidden/>
              </w:rPr>
              <w:t>3</w:t>
            </w:r>
            <w:r>
              <w:rPr>
                <w:noProof/>
                <w:webHidden/>
              </w:rPr>
              <w:fldChar w:fldCharType="end"/>
            </w:r>
          </w:hyperlink>
        </w:p>
        <w:p w14:paraId="2FC30016" w14:textId="215ED259" w:rsidR="008528A2" w:rsidRDefault="008528A2">
          <w:pPr>
            <w:pStyle w:val="TM2"/>
            <w:tabs>
              <w:tab w:val="right" w:pos="9316"/>
            </w:tabs>
            <w:rPr>
              <w:rFonts w:eastAsiaTheme="minorEastAsia"/>
              <w:noProof/>
              <w:color w:val="auto"/>
              <w:lang w:eastAsia="fr-FR"/>
            </w:rPr>
          </w:pPr>
          <w:hyperlink w:anchor="_Toc103761362" w:history="1">
            <w:r w:rsidRPr="00E02EFC">
              <w:rPr>
                <w:rStyle w:val="Lienhypertexte"/>
                <w:noProof/>
              </w:rPr>
              <w:t>A.2. Objet du présent document</w:t>
            </w:r>
            <w:r>
              <w:rPr>
                <w:noProof/>
                <w:webHidden/>
              </w:rPr>
              <w:tab/>
            </w:r>
            <w:r>
              <w:rPr>
                <w:noProof/>
                <w:webHidden/>
              </w:rPr>
              <w:fldChar w:fldCharType="begin"/>
            </w:r>
            <w:r>
              <w:rPr>
                <w:noProof/>
                <w:webHidden/>
              </w:rPr>
              <w:instrText xml:space="preserve"> PAGEREF _Toc103761362 \h </w:instrText>
            </w:r>
            <w:r>
              <w:rPr>
                <w:noProof/>
                <w:webHidden/>
              </w:rPr>
            </w:r>
            <w:r>
              <w:rPr>
                <w:noProof/>
                <w:webHidden/>
              </w:rPr>
              <w:fldChar w:fldCharType="separate"/>
            </w:r>
            <w:r>
              <w:rPr>
                <w:noProof/>
                <w:webHidden/>
              </w:rPr>
              <w:t>3</w:t>
            </w:r>
            <w:r>
              <w:rPr>
                <w:noProof/>
                <w:webHidden/>
              </w:rPr>
              <w:fldChar w:fldCharType="end"/>
            </w:r>
          </w:hyperlink>
        </w:p>
        <w:p w14:paraId="66E70995" w14:textId="02C8FBB8" w:rsidR="008528A2" w:rsidRDefault="008528A2">
          <w:pPr>
            <w:pStyle w:val="TM2"/>
            <w:tabs>
              <w:tab w:val="right" w:pos="9316"/>
            </w:tabs>
            <w:rPr>
              <w:rFonts w:eastAsiaTheme="minorEastAsia"/>
              <w:noProof/>
              <w:color w:val="auto"/>
              <w:lang w:eastAsia="fr-FR"/>
            </w:rPr>
          </w:pPr>
          <w:hyperlink w:anchor="_Toc103761363" w:history="1">
            <w:r w:rsidRPr="00E02EFC">
              <w:rPr>
                <w:rStyle w:val="Lienhypertexte"/>
                <w:noProof/>
              </w:rPr>
              <w:t>A.3 Définitions</w:t>
            </w:r>
            <w:r>
              <w:rPr>
                <w:noProof/>
                <w:webHidden/>
              </w:rPr>
              <w:tab/>
            </w:r>
            <w:r>
              <w:rPr>
                <w:noProof/>
                <w:webHidden/>
              </w:rPr>
              <w:fldChar w:fldCharType="begin"/>
            </w:r>
            <w:r>
              <w:rPr>
                <w:noProof/>
                <w:webHidden/>
              </w:rPr>
              <w:instrText xml:space="preserve"> PAGEREF _Toc103761363 \h </w:instrText>
            </w:r>
            <w:r>
              <w:rPr>
                <w:noProof/>
                <w:webHidden/>
              </w:rPr>
            </w:r>
            <w:r>
              <w:rPr>
                <w:noProof/>
                <w:webHidden/>
              </w:rPr>
              <w:fldChar w:fldCharType="separate"/>
            </w:r>
            <w:r>
              <w:rPr>
                <w:noProof/>
                <w:webHidden/>
              </w:rPr>
              <w:t>4</w:t>
            </w:r>
            <w:r>
              <w:rPr>
                <w:noProof/>
                <w:webHidden/>
              </w:rPr>
              <w:fldChar w:fldCharType="end"/>
            </w:r>
          </w:hyperlink>
        </w:p>
        <w:p w14:paraId="48677ECE" w14:textId="30187F40" w:rsidR="008528A2" w:rsidRDefault="008528A2">
          <w:pPr>
            <w:pStyle w:val="TM1"/>
            <w:rPr>
              <w:rFonts w:eastAsiaTheme="minorEastAsia"/>
              <w:caps w:val="0"/>
              <w:color w:val="auto"/>
              <w:sz w:val="22"/>
              <w:lang w:val="fr-FR" w:eastAsia="fr-FR"/>
            </w:rPr>
          </w:pPr>
          <w:hyperlink w:anchor="_Toc103761364" w:history="1">
            <w:r w:rsidRPr="00E02EFC">
              <w:rPr>
                <w:rStyle w:val="Lienhypertexte"/>
              </w:rPr>
              <w:t>B. Présentation du dossier de candidature</w:t>
            </w:r>
            <w:r>
              <w:rPr>
                <w:webHidden/>
              </w:rPr>
              <w:tab/>
            </w:r>
            <w:r>
              <w:rPr>
                <w:webHidden/>
              </w:rPr>
              <w:fldChar w:fldCharType="begin"/>
            </w:r>
            <w:r>
              <w:rPr>
                <w:webHidden/>
              </w:rPr>
              <w:instrText xml:space="preserve"> PAGEREF _Toc103761364 \h </w:instrText>
            </w:r>
            <w:r>
              <w:rPr>
                <w:webHidden/>
              </w:rPr>
            </w:r>
            <w:r>
              <w:rPr>
                <w:webHidden/>
              </w:rPr>
              <w:fldChar w:fldCharType="separate"/>
            </w:r>
            <w:r>
              <w:rPr>
                <w:webHidden/>
              </w:rPr>
              <w:t>4</w:t>
            </w:r>
            <w:r>
              <w:rPr>
                <w:webHidden/>
              </w:rPr>
              <w:fldChar w:fldCharType="end"/>
            </w:r>
          </w:hyperlink>
        </w:p>
        <w:p w14:paraId="45789155" w14:textId="398020BB" w:rsidR="008528A2" w:rsidRDefault="008528A2">
          <w:pPr>
            <w:pStyle w:val="TM2"/>
            <w:tabs>
              <w:tab w:val="right" w:pos="9316"/>
            </w:tabs>
            <w:rPr>
              <w:rFonts w:eastAsiaTheme="minorEastAsia"/>
              <w:noProof/>
              <w:color w:val="auto"/>
              <w:lang w:eastAsia="fr-FR"/>
            </w:rPr>
          </w:pPr>
          <w:hyperlink w:anchor="_Toc103761365" w:history="1">
            <w:r w:rsidRPr="00E02EFC">
              <w:rPr>
                <w:rStyle w:val="Lienhypertexte"/>
                <w:noProof/>
              </w:rPr>
              <w:t>B.1. Exigences</w:t>
            </w:r>
            <w:r>
              <w:rPr>
                <w:noProof/>
                <w:webHidden/>
              </w:rPr>
              <w:tab/>
            </w:r>
            <w:r>
              <w:rPr>
                <w:noProof/>
                <w:webHidden/>
              </w:rPr>
              <w:fldChar w:fldCharType="begin"/>
            </w:r>
            <w:r>
              <w:rPr>
                <w:noProof/>
                <w:webHidden/>
              </w:rPr>
              <w:instrText xml:space="preserve"> PAGEREF _Toc103761365 \h </w:instrText>
            </w:r>
            <w:r>
              <w:rPr>
                <w:noProof/>
                <w:webHidden/>
              </w:rPr>
            </w:r>
            <w:r>
              <w:rPr>
                <w:noProof/>
                <w:webHidden/>
              </w:rPr>
              <w:fldChar w:fldCharType="separate"/>
            </w:r>
            <w:r>
              <w:rPr>
                <w:noProof/>
                <w:webHidden/>
              </w:rPr>
              <w:t>4</w:t>
            </w:r>
            <w:r>
              <w:rPr>
                <w:noProof/>
                <w:webHidden/>
              </w:rPr>
              <w:fldChar w:fldCharType="end"/>
            </w:r>
          </w:hyperlink>
        </w:p>
        <w:p w14:paraId="3D6C4451" w14:textId="34E86DFE" w:rsidR="008528A2" w:rsidRDefault="008528A2">
          <w:pPr>
            <w:pStyle w:val="TM2"/>
            <w:tabs>
              <w:tab w:val="right" w:pos="9316"/>
            </w:tabs>
            <w:rPr>
              <w:rFonts w:eastAsiaTheme="minorEastAsia"/>
              <w:noProof/>
              <w:color w:val="auto"/>
              <w:lang w:eastAsia="fr-FR"/>
            </w:rPr>
          </w:pPr>
          <w:hyperlink w:anchor="_Toc103761366" w:history="1">
            <w:r w:rsidRPr="00E02EFC">
              <w:rPr>
                <w:rStyle w:val="Lienhypertexte"/>
                <w:noProof/>
              </w:rPr>
              <w:t>B.2. Critères de sélection</w:t>
            </w:r>
            <w:r>
              <w:rPr>
                <w:noProof/>
                <w:webHidden/>
              </w:rPr>
              <w:tab/>
            </w:r>
            <w:r>
              <w:rPr>
                <w:noProof/>
                <w:webHidden/>
              </w:rPr>
              <w:fldChar w:fldCharType="begin"/>
            </w:r>
            <w:r>
              <w:rPr>
                <w:noProof/>
                <w:webHidden/>
              </w:rPr>
              <w:instrText xml:space="preserve"> PAGEREF _Toc103761366 \h </w:instrText>
            </w:r>
            <w:r>
              <w:rPr>
                <w:noProof/>
                <w:webHidden/>
              </w:rPr>
            </w:r>
            <w:r>
              <w:rPr>
                <w:noProof/>
                <w:webHidden/>
              </w:rPr>
              <w:fldChar w:fldCharType="separate"/>
            </w:r>
            <w:r>
              <w:rPr>
                <w:noProof/>
                <w:webHidden/>
              </w:rPr>
              <w:t>5</w:t>
            </w:r>
            <w:r>
              <w:rPr>
                <w:noProof/>
                <w:webHidden/>
              </w:rPr>
              <w:fldChar w:fldCharType="end"/>
            </w:r>
          </w:hyperlink>
        </w:p>
        <w:p w14:paraId="7D85BA7A" w14:textId="6A39CF10" w:rsidR="008528A2" w:rsidRDefault="008528A2">
          <w:pPr>
            <w:pStyle w:val="TM1"/>
            <w:rPr>
              <w:rFonts w:eastAsiaTheme="minorEastAsia"/>
              <w:caps w:val="0"/>
              <w:color w:val="auto"/>
              <w:sz w:val="22"/>
              <w:lang w:val="fr-FR" w:eastAsia="fr-FR"/>
            </w:rPr>
          </w:pPr>
          <w:hyperlink w:anchor="_Toc103761367" w:history="1">
            <w:r w:rsidRPr="00E02EFC">
              <w:rPr>
                <w:rStyle w:val="Lienhypertexte"/>
              </w:rPr>
              <w:t>C. Questionnaire d’informations</w:t>
            </w:r>
            <w:r>
              <w:rPr>
                <w:webHidden/>
              </w:rPr>
              <w:tab/>
            </w:r>
            <w:r>
              <w:rPr>
                <w:webHidden/>
              </w:rPr>
              <w:fldChar w:fldCharType="begin"/>
            </w:r>
            <w:r>
              <w:rPr>
                <w:webHidden/>
              </w:rPr>
              <w:instrText xml:space="preserve"> PAGEREF _Toc103761367 \h </w:instrText>
            </w:r>
            <w:r>
              <w:rPr>
                <w:webHidden/>
              </w:rPr>
            </w:r>
            <w:r>
              <w:rPr>
                <w:webHidden/>
              </w:rPr>
              <w:fldChar w:fldCharType="separate"/>
            </w:r>
            <w:r>
              <w:rPr>
                <w:webHidden/>
              </w:rPr>
              <w:t>6</w:t>
            </w:r>
            <w:r>
              <w:rPr>
                <w:webHidden/>
              </w:rPr>
              <w:fldChar w:fldCharType="end"/>
            </w:r>
          </w:hyperlink>
        </w:p>
        <w:p w14:paraId="0E4FDF79" w14:textId="7FF79966" w:rsidR="008528A2" w:rsidRDefault="008528A2">
          <w:pPr>
            <w:pStyle w:val="TM1"/>
            <w:rPr>
              <w:rFonts w:eastAsiaTheme="minorEastAsia"/>
              <w:caps w:val="0"/>
              <w:color w:val="auto"/>
              <w:sz w:val="22"/>
              <w:lang w:val="fr-FR" w:eastAsia="fr-FR"/>
            </w:rPr>
          </w:pPr>
          <w:hyperlink w:anchor="_Toc103761368" w:history="1">
            <w:r w:rsidRPr="00E02EFC">
              <w:rPr>
                <w:rStyle w:val="Lienhypertexte"/>
              </w:rPr>
              <w:t>D. Capacité économique et financière</w:t>
            </w:r>
            <w:r>
              <w:rPr>
                <w:webHidden/>
              </w:rPr>
              <w:tab/>
            </w:r>
            <w:r>
              <w:rPr>
                <w:webHidden/>
              </w:rPr>
              <w:fldChar w:fldCharType="begin"/>
            </w:r>
            <w:r>
              <w:rPr>
                <w:webHidden/>
              </w:rPr>
              <w:instrText xml:space="preserve"> PAGEREF _Toc103761368 \h </w:instrText>
            </w:r>
            <w:r>
              <w:rPr>
                <w:webHidden/>
              </w:rPr>
            </w:r>
            <w:r>
              <w:rPr>
                <w:webHidden/>
              </w:rPr>
              <w:fldChar w:fldCharType="separate"/>
            </w:r>
            <w:r>
              <w:rPr>
                <w:webHidden/>
              </w:rPr>
              <w:t>7</w:t>
            </w:r>
            <w:r>
              <w:rPr>
                <w:webHidden/>
              </w:rPr>
              <w:fldChar w:fldCharType="end"/>
            </w:r>
          </w:hyperlink>
        </w:p>
        <w:p w14:paraId="293CCFE5" w14:textId="583C71DF" w:rsidR="008528A2" w:rsidRDefault="008528A2">
          <w:pPr>
            <w:pStyle w:val="TM3"/>
            <w:tabs>
              <w:tab w:val="right" w:pos="9316"/>
            </w:tabs>
            <w:rPr>
              <w:rFonts w:eastAsiaTheme="minorEastAsia"/>
              <w:noProof/>
              <w:color w:val="auto"/>
              <w:lang w:eastAsia="fr-FR"/>
            </w:rPr>
          </w:pPr>
          <w:hyperlink w:anchor="_Toc103761369" w:history="1">
            <w:r w:rsidRPr="00E02EFC">
              <w:rPr>
                <w:rStyle w:val="Lienhypertexte"/>
                <w:noProof/>
              </w:rPr>
              <w:t>D.1. Données financières de la société</w:t>
            </w:r>
            <w:r>
              <w:rPr>
                <w:noProof/>
                <w:webHidden/>
              </w:rPr>
              <w:tab/>
            </w:r>
            <w:r>
              <w:rPr>
                <w:noProof/>
                <w:webHidden/>
              </w:rPr>
              <w:fldChar w:fldCharType="begin"/>
            </w:r>
            <w:r>
              <w:rPr>
                <w:noProof/>
                <w:webHidden/>
              </w:rPr>
              <w:instrText xml:space="preserve"> PAGEREF _Toc103761369 \h </w:instrText>
            </w:r>
            <w:r>
              <w:rPr>
                <w:noProof/>
                <w:webHidden/>
              </w:rPr>
            </w:r>
            <w:r>
              <w:rPr>
                <w:noProof/>
                <w:webHidden/>
              </w:rPr>
              <w:fldChar w:fldCharType="separate"/>
            </w:r>
            <w:r>
              <w:rPr>
                <w:noProof/>
                <w:webHidden/>
              </w:rPr>
              <w:t>7</w:t>
            </w:r>
            <w:r>
              <w:rPr>
                <w:noProof/>
                <w:webHidden/>
              </w:rPr>
              <w:fldChar w:fldCharType="end"/>
            </w:r>
          </w:hyperlink>
        </w:p>
        <w:p w14:paraId="1D003ABE" w14:textId="00B4CF35" w:rsidR="008528A2" w:rsidRDefault="008528A2">
          <w:pPr>
            <w:pStyle w:val="TM3"/>
            <w:tabs>
              <w:tab w:val="right" w:pos="9316"/>
            </w:tabs>
            <w:rPr>
              <w:rFonts w:eastAsiaTheme="minorEastAsia"/>
              <w:noProof/>
              <w:color w:val="auto"/>
              <w:lang w:eastAsia="fr-FR"/>
            </w:rPr>
          </w:pPr>
          <w:hyperlink w:anchor="_Toc103761370" w:history="1">
            <w:r w:rsidRPr="00E02EFC">
              <w:rPr>
                <w:rStyle w:val="Lienhypertexte"/>
                <w:noProof/>
              </w:rPr>
              <w:t>D.2. Chiffre d’affaires réalisé avec les 5 principaux clients</w:t>
            </w:r>
            <w:r>
              <w:rPr>
                <w:noProof/>
                <w:webHidden/>
              </w:rPr>
              <w:tab/>
            </w:r>
            <w:r>
              <w:rPr>
                <w:noProof/>
                <w:webHidden/>
              </w:rPr>
              <w:fldChar w:fldCharType="begin"/>
            </w:r>
            <w:r>
              <w:rPr>
                <w:noProof/>
                <w:webHidden/>
              </w:rPr>
              <w:instrText xml:space="preserve"> PAGEREF _Toc103761370 \h </w:instrText>
            </w:r>
            <w:r>
              <w:rPr>
                <w:noProof/>
                <w:webHidden/>
              </w:rPr>
            </w:r>
            <w:r>
              <w:rPr>
                <w:noProof/>
                <w:webHidden/>
              </w:rPr>
              <w:fldChar w:fldCharType="separate"/>
            </w:r>
            <w:r>
              <w:rPr>
                <w:noProof/>
                <w:webHidden/>
              </w:rPr>
              <w:t>7</w:t>
            </w:r>
            <w:r>
              <w:rPr>
                <w:noProof/>
                <w:webHidden/>
              </w:rPr>
              <w:fldChar w:fldCharType="end"/>
            </w:r>
          </w:hyperlink>
        </w:p>
        <w:p w14:paraId="2CDA477E" w14:textId="032E6071" w:rsidR="008528A2" w:rsidRDefault="008528A2">
          <w:pPr>
            <w:pStyle w:val="TM3"/>
            <w:tabs>
              <w:tab w:val="right" w:pos="9316"/>
            </w:tabs>
            <w:rPr>
              <w:rFonts w:eastAsiaTheme="minorEastAsia"/>
              <w:noProof/>
              <w:color w:val="auto"/>
              <w:lang w:eastAsia="fr-FR"/>
            </w:rPr>
          </w:pPr>
          <w:hyperlink w:anchor="_Toc103761371" w:history="1">
            <w:r w:rsidRPr="00E02EFC">
              <w:rPr>
                <w:rStyle w:val="Lienhypertexte"/>
                <w:noProof/>
              </w:rPr>
              <w:t>D.3. Activité avec GRDF</w:t>
            </w:r>
            <w:r>
              <w:rPr>
                <w:noProof/>
                <w:webHidden/>
              </w:rPr>
              <w:tab/>
            </w:r>
            <w:r>
              <w:rPr>
                <w:noProof/>
                <w:webHidden/>
              </w:rPr>
              <w:fldChar w:fldCharType="begin"/>
            </w:r>
            <w:r>
              <w:rPr>
                <w:noProof/>
                <w:webHidden/>
              </w:rPr>
              <w:instrText xml:space="preserve"> PAGEREF _Toc103761371 \h </w:instrText>
            </w:r>
            <w:r>
              <w:rPr>
                <w:noProof/>
                <w:webHidden/>
              </w:rPr>
            </w:r>
            <w:r>
              <w:rPr>
                <w:noProof/>
                <w:webHidden/>
              </w:rPr>
              <w:fldChar w:fldCharType="separate"/>
            </w:r>
            <w:r>
              <w:rPr>
                <w:noProof/>
                <w:webHidden/>
              </w:rPr>
              <w:t>8</w:t>
            </w:r>
            <w:r>
              <w:rPr>
                <w:noProof/>
                <w:webHidden/>
              </w:rPr>
              <w:fldChar w:fldCharType="end"/>
            </w:r>
          </w:hyperlink>
        </w:p>
        <w:p w14:paraId="4CF576A7" w14:textId="1FC01BE6" w:rsidR="008528A2" w:rsidRDefault="008528A2">
          <w:pPr>
            <w:pStyle w:val="TM3"/>
            <w:tabs>
              <w:tab w:val="right" w:pos="9316"/>
            </w:tabs>
            <w:rPr>
              <w:rFonts w:eastAsiaTheme="minorEastAsia"/>
              <w:noProof/>
              <w:color w:val="auto"/>
              <w:lang w:eastAsia="fr-FR"/>
            </w:rPr>
          </w:pPr>
          <w:hyperlink w:anchor="_Toc103761372" w:history="1">
            <w:r w:rsidRPr="00E02EFC">
              <w:rPr>
                <w:rStyle w:val="Lienhypertexte"/>
                <w:noProof/>
              </w:rPr>
              <w:t>D.4. Assurances</w:t>
            </w:r>
            <w:r>
              <w:rPr>
                <w:noProof/>
                <w:webHidden/>
              </w:rPr>
              <w:tab/>
            </w:r>
            <w:r>
              <w:rPr>
                <w:noProof/>
                <w:webHidden/>
              </w:rPr>
              <w:fldChar w:fldCharType="begin"/>
            </w:r>
            <w:r>
              <w:rPr>
                <w:noProof/>
                <w:webHidden/>
              </w:rPr>
              <w:instrText xml:space="preserve"> PAGEREF _Toc103761372 \h </w:instrText>
            </w:r>
            <w:r>
              <w:rPr>
                <w:noProof/>
                <w:webHidden/>
              </w:rPr>
            </w:r>
            <w:r>
              <w:rPr>
                <w:noProof/>
                <w:webHidden/>
              </w:rPr>
              <w:fldChar w:fldCharType="separate"/>
            </w:r>
            <w:r>
              <w:rPr>
                <w:noProof/>
                <w:webHidden/>
              </w:rPr>
              <w:t>8</w:t>
            </w:r>
            <w:r>
              <w:rPr>
                <w:noProof/>
                <w:webHidden/>
              </w:rPr>
              <w:fldChar w:fldCharType="end"/>
            </w:r>
          </w:hyperlink>
        </w:p>
        <w:p w14:paraId="7FD5C240" w14:textId="4A27A837" w:rsidR="008528A2" w:rsidRDefault="008528A2">
          <w:pPr>
            <w:pStyle w:val="TM1"/>
            <w:rPr>
              <w:rFonts w:eastAsiaTheme="minorEastAsia"/>
              <w:caps w:val="0"/>
              <w:color w:val="auto"/>
              <w:sz w:val="22"/>
              <w:lang w:val="fr-FR" w:eastAsia="fr-FR"/>
            </w:rPr>
          </w:pPr>
          <w:hyperlink w:anchor="_Toc103761373" w:history="1">
            <w:r w:rsidRPr="00E02EFC">
              <w:rPr>
                <w:rStyle w:val="Lienhypertexte"/>
              </w:rPr>
              <w:t>E. Capacité technique et professionnelle</w:t>
            </w:r>
            <w:r>
              <w:rPr>
                <w:webHidden/>
              </w:rPr>
              <w:tab/>
            </w:r>
            <w:r>
              <w:rPr>
                <w:webHidden/>
              </w:rPr>
              <w:fldChar w:fldCharType="begin"/>
            </w:r>
            <w:r>
              <w:rPr>
                <w:webHidden/>
              </w:rPr>
              <w:instrText xml:space="preserve"> PAGEREF _Toc103761373 \h </w:instrText>
            </w:r>
            <w:r>
              <w:rPr>
                <w:webHidden/>
              </w:rPr>
            </w:r>
            <w:r>
              <w:rPr>
                <w:webHidden/>
              </w:rPr>
              <w:fldChar w:fldCharType="separate"/>
            </w:r>
            <w:r>
              <w:rPr>
                <w:webHidden/>
              </w:rPr>
              <w:t>8</w:t>
            </w:r>
            <w:r>
              <w:rPr>
                <w:webHidden/>
              </w:rPr>
              <w:fldChar w:fldCharType="end"/>
            </w:r>
          </w:hyperlink>
        </w:p>
        <w:p w14:paraId="468A0C6F" w14:textId="7F1DBC25" w:rsidR="008528A2" w:rsidRDefault="008528A2">
          <w:pPr>
            <w:pStyle w:val="TM3"/>
            <w:tabs>
              <w:tab w:val="right" w:pos="9316"/>
            </w:tabs>
            <w:rPr>
              <w:rFonts w:eastAsiaTheme="minorEastAsia"/>
              <w:noProof/>
              <w:color w:val="auto"/>
              <w:lang w:eastAsia="fr-FR"/>
            </w:rPr>
          </w:pPr>
          <w:hyperlink w:anchor="_Toc103761374" w:history="1">
            <w:r w:rsidRPr="00E02EFC">
              <w:rPr>
                <w:rStyle w:val="Lienhypertexte"/>
                <w:noProof/>
              </w:rPr>
              <w:t>E.1. Présentation et organisation de la société</w:t>
            </w:r>
            <w:r>
              <w:rPr>
                <w:noProof/>
                <w:webHidden/>
              </w:rPr>
              <w:tab/>
            </w:r>
            <w:r>
              <w:rPr>
                <w:noProof/>
                <w:webHidden/>
              </w:rPr>
              <w:fldChar w:fldCharType="begin"/>
            </w:r>
            <w:r>
              <w:rPr>
                <w:noProof/>
                <w:webHidden/>
              </w:rPr>
              <w:instrText xml:space="preserve"> PAGEREF _Toc103761374 \h </w:instrText>
            </w:r>
            <w:r>
              <w:rPr>
                <w:noProof/>
                <w:webHidden/>
              </w:rPr>
            </w:r>
            <w:r>
              <w:rPr>
                <w:noProof/>
                <w:webHidden/>
              </w:rPr>
              <w:fldChar w:fldCharType="separate"/>
            </w:r>
            <w:r>
              <w:rPr>
                <w:noProof/>
                <w:webHidden/>
              </w:rPr>
              <w:t>8</w:t>
            </w:r>
            <w:r>
              <w:rPr>
                <w:noProof/>
                <w:webHidden/>
              </w:rPr>
              <w:fldChar w:fldCharType="end"/>
            </w:r>
          </w:hyperlink>
        </w:p>
        <w:p w14:paraId="390BC97A" w14:textId="4278B561" w:rsidR="008528A2" w:rsidRDefault="008528A2">
          <w:pPr>
            <w:pStyle w:val="TM3"/>
            <w:tabs>
              <w:tab w:val="right" w:pos="9316"/>
            </w:tabs>
            <w:rPr>
              <w:rFonts w:eastAsiaTheme="minorEastAsia"/>
              <w:noProof/>
              <w:color w:val="auto"/>
              <w:lang w:eastAsia="fr-FR"/>
            </w:rPr>
          </w:pPr>
          <w:hyperlink w:anchor="_Toc103761375" w:history="1">
            <w:r w:rsidRPr="00E02EFC">
              <w:rPr>
                <w:rStyle w:val="Lienhypertexte"/>
                <w:noProof/>
              </w:rPr>
              <w:t>E.2. Niveau d’expertise</w:t>
            </w:r>
            <w:r>
              <w:rPr>
                <w:noProof/>
                <w:webHidden/>
              </w:rPr>
              <w:tab/>
            </w:r>
            <w:r>
              <w:rPr>
                <w:noProof/>
                <w:webHidden/>
              </w:rPr>
              <w:fldChar w:fldCharType="begin"/>
            </w:r>
            <w:r>
              <w:rPr>
                <w:noProof/>
                <w:webHidden/>
              </w:rPr>
              <w:instrText xml:space="preserve"> PAGEREF _Toc103761375 \h </w:instrText>
            </w:r>
            <w:r>
              <w:rPr>
                <w:noProof/>
                <w:webHidden/>
              </w:rPr>
            </w:r>
            <w:r>
              <w:rPr>
                <w:noProof/>
                <w:webHidden/>
              </w:rPr>
              <w:fldChar w:fldCharType="separate"/>
            </w:r>
            <w:r>
              <w:rPr>
                <w:noProof/>
                <w:webHidden/>
              </w:rPr>
              <w:t>8</w:t>
            </w:r>
            <w:r>
              <w:rPr>
                <w:noProof/>
                <w:webHidden/>
              </w:rPr>
              <w:fldChar w:fldCharType="end"/>
            </w:r>
          </w:hyperlink>
        </w:p>
        <w:p w14:paraId="143D2E48" w14:textId="44EB2941" w:rsidR="008528A2" w:rsidRDefault="008528A2">
          <w:pPr>
            <w:pStyle w:val="TM3"/>
            <w:tabs>
              <w:tab w:val="right" w:pos="9316"/>
            </w:tabs>
            <w:rPr>
              <w:rFonts w:eastAsiaTheme="minorEastAsia"/>
              <w:noProof/>
              <w:color w:val="auto"/>
              <w:lang w:eastAsia="fr-FR"/>
            </w:rPr>
          </w:pPr>
          <w:hyperlink w:anchor="_Toc103761376" w:history="1">
            <w:r w:rsidRPr="00E02EFC">
              <w:rPr>
                <w:rStyle w:val="Lienhypertexte"/>
                <w:noProof/>
              </w:rPr>
              <w:t>E.3. Références</w:t>
            </w:r>
            <w:r>
              <w:rPr>
                <w:noProof/>
                <w:webHidden/>
              </w:rPr>
              <w:tab/>
            </w:r>
            <w:r>
              <w:rPr>
                <w:noProof/>
                <w:webHidden/>
              </w:rPr>
              <w:fldChar w:fldCharType="begin"/>
            </w:r>
            <w:r>
              <w:rPr>
                <w:noProof/>
                <w:webHidden/>
              </w:rPr>
              <w:instrText xml:space="preserve"> PAGEREF _Toc103761376 \h </w:instrText>
            </w:r>
            <w:r>
              <w:rPr>
                <w:noProof/>
                <w:webHidden/>
              </w:rPr>
            </w:r>
            <w:r>
              <w:rPr>
                <w:noProof/>
                <w:webHidden/>
              </w:rPr>
              <w:fldChar w:fldCharType="separate"/>
            </w:r>
            <w:r>
              <w:rPr>
                <w:noProof/>
                <w:webHidden/>
              </w:rPr>
              <w:t>9</w:t>
            </w:r>
            <w:r>
              <w:rPr>
                <w:noProof/>
                <w:webHidden/>
              </w:rPr>
              <w:fldChar w:fldCharType="end"/>
            </w:r>
          </w:hyperlink>
        </w:p>
        <w:p w14:paraId="0A253549" w14:textId="3384273B" w:rsidR="008528A2" w:rsidRDefault="008528A2">
          <w:pPr>
            <w:pStyle w:val="TM1"/>
            <w:rPr>
              <w:rFonts w:eastAsiaTheme="minorEastAsia"/>
              <w:caps w:val="0"/>
              <w:color w:val="auto"/>
              <w:sz w:val="22"/>
              <w:lang w:val="fr-FR" w:eastAsia="fr-FR"/>
            </w:rPr>
          </w:pPr>
          <w:hyperlink w:anchor="_Toc103761377" w:history="1">
            <w:r w:rsidRPr="00E02EFC">
              <w:rPr>
                <w:rStyle w:val="Lienhypertexte"/>
              </w:rPr>
              <w:t>F. Documents et attestations à joindre</w:t>
            </w:r>
            <w:r>
              <w:rPr>
                <w:webHidden/>
              </w:rPr>
              <w:tab/>
            </w:r>
            <w:r>
              <w:rPr>
                <w:webHidden/>
              </w:rPr>
              <w:fldChar w:fldCharType="begin"/>
            </w:r>
            <w:r>
              <w:rPr>
                <w:webHidden/>
              </w:rPr>
              <w:instrText xml:space="preserve"> PAGEREF _Toc103761377 \h </w:instrText>
            </w:r>
            <w:r>
              <w:rPr>
                <w:webHidden/>
              </w:rPr>
            </w:r>
            <w:r>
              <w:rPr>
                <w:webHidden/>
              </w:rPr>
              <w:fldChar w:fldCharType="separate"/>
            </w:r>
            <w:r>
              <w:rPr>
                <w:webHidden/>
              </w:rPr>
              <w:t>10</w:t>
            </w:r>
            <w:r>
              <w:rPr>
                <w:webHidden/>
              </w:rPr>
              <w:fldChar w:fldCharType="end"/>
            </w:r>
          </w:hyperlink>
        </w:p>
        <w:p w14:paraId="5079DCAD" w14:textId="1460A70B" w:rsidR="008528A2" w:rsidRDefault="008528A2">
          <w:pPr>
            <w:pStyle w:val="TM1"/>
            <w:rPr>
              <w:rFonts w:eastAsiaTheme="minorEastAsia"/>
              <w:caps w:val="0"/>
              <w:color w:val="auto"/>
              <w:sz w:val="22"/>
              <w:lang w:val="fr-FR" w:eastAsia="fr-FR"/>
            </w:rPr>
          </w:pPr>
          <w:hyperlink w:anchor="_Toc103761378" w:history="1">
            <w:r w:rsidRPr="00E02EFC">
              <w:rPr>
                <w:rStyle w:val="Lienhypertexte"/>
              </w:rPr>
              <w:t>G. Annexes</w:t>
            </w:r>
            <w:r>
              <w:rPr>
                <w:webHidden/>
              </w:rPr>
              <w:tab/>
            </w:r>
            <w:r>
              <w:rPr>
                <w:webHidden/>
              </w:rPr>
              <w:fldChar w:fldCharType="begin"/>
            </w:r>
            <w:r>
              <w:rPr>
                <w:webHidden/>
              </w:rPr>
              <w:instrText xml:space="preserve"> PAGEREF _Toc103761378 \h </w:instrText>
            </w:r>
            <w:r>
              <w:rPr>
                <w:webHidden/>
              </w:rPr>
            </w:r>
            <w:r>
              <w:rPr>
                <w:webHidden/>
              </w:rPr>
              <w:fldChar w:fldCharType="separate"/>
            </w:r>
            <w:r>
              <w:rPr>
                <w:webHidden/>
              </w:rPr>
              <w:t>13</w:t>
            </w:r>
            <w:r>
              <w:rPr>
                <w:webHidden/>
              </w:rPr>
              <w:fldChar w:fldCharType="end"/>
            </w:r>
          </w:hyperlink>
        </w:p>
        <w:p w14:paraId="6E13CAA9" w14:textId="22BCDE0F" w:rsidR="008528A2" w:rsidRDefault="008528A2">
          <w:pPr>
            <w:pStyle w:val="TM2"/>
            <w:tabs>
              <w:tab w:val="right" w:pos="9316"/>
            </w:tabs>
            <w:rPr>
              <w:rFonts w:eastAsiaTheme="minorEastAsia"/>
              <w:noProof/>
              <w:color w:val="auto"/>
              <w:lang w:eastAsia="fr-FR"/>
            </w:rPr>
          </w:pPr>
          <w:hyperlink w:anchor="_Toc103761379" w:history="1">
            <w:r w:rsidRPr="00E02EFC">
              <w:rPr>
                <w:rStyle w:val="Lienhypertexte"/>
                <w:noProof/>
              </w:rPr>
              <w:t>G.0. Pouvoir d’engagement</w:t>
            </w:r>
            <w:r>
              <w:rPr>
                <w:noProof/>
                <w:webHidden/>
              </w:rPr>
              <w:tab/>
            </w:r>
            <w:r>
              <w:rPr>
                <w:noProof/>
                <w:webHidden/>
              </w:rPr>
              <w:fldChar w:fldCharType="begin"/>
            </w:r>
            <w:r>
              <w:rPr>
                <w:noProof/>
                <w:webHidden/>
              </w:rPr>
              <w:instrText xml:space="preserve"> PAGEREF _Toc103761379 \h </w:instrText>
            </w:r>
            <w:r>
              <w:rPr>
                <w:noProof/>
                <w:webHidden/>
              </w:rPr>
            </w:r>
            <w:r>
              <w:rPr>
                <w:noProof/>
                <w:webHidden/>
              </w:rPr>
              <w:fldChar w:fldCharType="separate"/>
            </w:r>
            <w:r>
              <w:rPr>
                <w:noProof/>
                <w:webHidden/>
              </w:rPr>
              <w:t>13</w:t>
            </w:r>
            <w:r>
              <w:rPr>
                <w:noProof/>
                <w:webHidden/>
              </w:rPr>
              <w:fldChar w:fldCharType="end"/>
            </w:r>
          </w:hyperlink>
        </w:p>
        <w:p w14:paraId="0852B23B" w14:textId="129D22F5" w:rsidR="008528A2" w:rsidRDefault="008528A2">
          <w:pPr>
            <w:pStyle w:val="TM2"/>
            <w:tabs>
              <w:tab w:val="right" w:pos="9316"/>
            </w:tabs>
            <w:rPr>
              <w:rFonts w:eastAsiaTheme="minorEastAsia"/>
              <w:noProof/>
              <w:color w:val="auto"/>
              <w:lang w:eastAsia="fr-FR"/>
            </w:rPr>
          </w:pPr>
          <w:hyperlink w:anchor="_Toc103761380" w:history="1">
            <w:r w:rsidRPr="00E02EFC">
              <w:rPr>
                <w:rStyle w:val="Lienhypertexte"/>
                <w:noProof/>
              </w:rPr>
              <w:t>G.1. Engagement d’exactitude des réponses</w:t>
            </w:r>
            <w:r>
              <w:rPr>
                <w:noProof/>
                <w:webHidden/>
              </w:rPr>
              <w:tab/>
            </w:r>
            <w:r>
              <w:rPr>
                <w:noProof/>
                <w:webHidden/>
              </w:rPr>
              <w:fldChar w:fldCharType="begin"/>
            </w:r>
            <w:r>
              <w:rPr>
                <w:noProof/>
                <w:webHidden/>
              </w:rPr>
              <w:instrText xml:space="preserve"> PAGEREF _Toc103761380 \h </w:instrText>
            </w:r>
            <w:r>
              <w:rPr>
                <w:noProof/>
                <w:webHidden/>
              </w:rPr>
            </w:r>
            <w:r>
              <w:rPr>
                <w:noProof/>
                <w:webHidden/>
              </w:rPr>
              <w:fldChar w:fldCharType="separate"/>
            </w:r>
            <w:r>
              <w:rPr>
                <w:noProof/>
                <w:webHidden/>
              </w:rPr>
              <w:t>14</w:t>
            </w:r>
            <w:r>
              <w:rPr>
                <w:noProof/>
                <w:webHidden/>
              </w:rPr>
              <w:fldChar w:fldCharType="end"/>
            </w:r>
          </w:hyperlink>
        </w:p>
        <w:p w14:paraId="678C2639" w14:textId="3B1D4D49" w:rsidR="008528A2" w:rsidRDefault="008528A2">
          <w:pPr>
            <w:pStyle w:val="TM2"/>
            <w:tabs>
              <w:tab w:val="right" w:pos="9316"/>
            </w:tabs>
            <w:rPr>
              <w:rFonts w:eastAsiaTheme="minorEastAsia"/>
              <w:noProof/>
              <w:color w:val="auto"/>
              <w:lang w:eastAsia="fr-FR"/>
            </w:rPr>
          </w:pPr>
          <w:hyperlink w:anchor="_Toc103761381" w:history="1">
            <w:r w:rsidRPr="00E02EFC">
              <w:rPr>
                <w:rStyle w:val="Lienhypertexte"/>
                <w:noProof/>
              </w:rPr>
              <w:t>G.2. Engagement de confidentialité</w:t>
            </w:r>
            <w:r>
              <w:rPr>
                <w:noProof/>
                <w:webHidden/>
              </w:rPr>
              <w:tab/>
            </w:r>
            <w:r>
              <w:rPr>
                <w:noProof/>
                <w:webHidden/>
              </w:rPr>
              <w:fldChar w:fldCharType="begin"/>
            </w:r>
            <w:r>
              <w:rPr>
                <w:noProof/>
                <w:webHidden/>
              </w:rPr>
              <w:instrText xml:space="preserve"> PAGEREF _Toc103761381 \h </w:instrText>
            </w:r>
            <w:r>
              <w:rPr>
                <w:noProof/>
                <w:webHidden/>
              </w:rPr>
            </w:r>
            <w:r>
              <w:rPr>
                <w:noProof/>
                <w:webHidden/>
              </w:rPr>
              <w:fldChar w:fldCharType="separate"/>
            </w:r>
            <w:r>
              <w:rPr>
                <w:noProof/>
                <w:webHidden/>
              </w:rPr>
              <w:t>15</w:t>
            </w:r>
            <w:r>
              <w:rPr>
                <w:noProof/>
                <w:webHidden/>
              </w:rPr>
              <w:fldChar w:fldCharType="end"/>
            </w:r>
          </w:hyperlink>
        </w:p>
        <w:p w14:paraId="06A339AB" w14:textId="1CDD8BF2" w:rsidR="008528A2" w:rsidRDefault="008528A2">
          <w:pPr>
            <w:pStyle w:val="TM2"/>
            <w:tabs>
              <w:tab w:val="right" w:pos="9316"/>
            </w:tabs>
            <w:rPr>
              <w:rFonts w:eastAsiaTheme="minorEastAsia"/>
              <w:noProof/>
              <w:color w:val="auto"/>
              <w:lang w:eastAsia="fr-FR"/>
            </w:rPr>
          </w:pPr>
          <w:hyperlink w:anchor="_Toc103761382" w:history="1">
            <w:r w:rsidRPr="00E02EFC">
              <w:rPr>
                <w:rStyle w:val="Lienhypertexte"/>
                <w:noProof/>
              </w:rPr>
              <w:t>G.3. Déclaration sur l’honneur</w:t>
            </w:r>
            <w:r>
              <w:rPr>
                <w:noProof/>
                <w:webHidden/>
              </w:rPr>
              <w:tab/>
            </w:r>
            <w:r>
              <w:rPr>
                <w:noProof/>
                <w:webHidden/>
              </w:rPr>
              <w:fldChar w:fldCharType="begin"/>
            </w:r>
            <w:r>
              <w:rPr>
                <w:noProof/>
                <w:webHidden/>
              </w:rPr>
              <w:instrText xml:space="preserve"> PAGEREF _Toc103761382 \h </w:instrText>
            </w:r>
            <w:r>
              <w:rPr>
                <w:noProof/>
                <w:webHidden/>
              </w:rPr>
            </w:r>
            <w:r>
              <w:rPr>
                <w:noProof/>
                <w:webHidden/>
              </w:rPr>
              <w:fldChar w:fldCharType="separate"/>
            </w:r>
            <w:r>
              <w:rPr>
                <w:noProof/>
                <w:webHidden/>
              </w:rPr>
              <w:t>17</w:t>
            </w:r>
            <w:r>
              <w:rPr>
                <w:noProof/>
                <w:webHidden/>
              </w:rPr>
              <w:fldChar w:fldCharType="end"/>
            </w:r>
          </w:hyperlink>
        </w:p>
        <w:p w14:paraId="4101652C" w14:textId="3ECA2A20" w:rsidR="00F467BC" w:rsidRPr="00330006" w:rsidRDefault="00B77EA8" w:rsidP="00330006">
          <w:pPr>
            <w:tabs>
              <w:tab w:val="right" w:pos="8505"/>
            </w:tabs>
          </w:pPr>
          <w:r w:rsidRPr="008449D5">
            <w:fldChar w:fldCharType="end"/>
          </w:r>
        </w:p>
      </w:sdtContent>
    </w:sdt>
    <w:p w14:paraId="1299C43A" w14:textId="77777777" w:rsidR="005A1DEA" w:rsidRDefault="005A1DEA" w:rsidP="005A1DEA"/>
    <w:p w14:paraId="4DDBEF00" w14:textId="77777777" w:rsidR="005A1DEA" w:rsidRDefault="005A1DEA" w:rsidP="005A1DEA"/>
    <w:p w14:paraId="2EA190EC" w14:textId="77777777" w:rsidR="001107E4" w:rsidRPr="001107E4" w:rsidRDefault="001107E4" w:rsidP="001107E4"/>
    <w:p w14:paraId="2245551B" w14:textId="70E7AF2B" w:rsidR="00890CA3" w:rsidRDefault="00890CA3">
      <w:pPr>
        <w:spacing w:after="160" w:line="259" w:lineRule="auto"/>
      </w:pPr>
      <w:r>
        <w:br w:type="page"/>
      </w:r>
    </w:p>
    <w:p w14:paraId="15677C0C" w14:textId="07E36109" w:rsidR="00F467BC" w:rsidRPr="008449D5" w:rsidRDefault="00F467BC" w:rsidP="00F467BC">
      <w:pPr>
        <w:pStyle w:val="Titre1"/>
      </w:pPr>
      <w:bookmarkStart w:id="3" w:name="_Toc103761360"/>
      <w:r w:rsidRPr="008449D5">
        <w:lastRenderedPageBreak/>
        <w:t xml:space="preserve">A – </w:t>
      </w:r>
      <w:bookmarkEnd w:id="2"/>
      <w:r w:rsidRPr="008449D5">
        <w:t>Présentation Générale</w:t>
      </w:r>
      <w:bookmarkEnd w:id="3"/>
    </w:p>
    <w:p w14:paraId="5FAEEA8C" w14:textId="77777777" w:rsidR="00BB6495" w:rsidRDefault="00BB6495" w:rsidP="00BB6495">
      <w:pPr>
        <w:pStyle w:val="Titre2"/>
      </w:pPr>
      <w:bookmarkStart w:id="4" w:name="_Toc103761361"/>
      <w:r w:rsidRPr="005C292A">
        <w:t>A.1 Contexte</w:t>
      </w:r>
      <w:bookmarkEnd w:id="4"/>
    </w:p>
    <w:p w14:paraId="1A7B4EDB" w14:textId="3EB16F91" w:rsidR="002275CA" w:rsidRDefault="002275CA"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r w:rsidRPr="00304C5D">
        <w:rPr>
          <w:rFonts w:ascii="Avenir LT Std 55 Roman" w:hAnsi="Avenir LT Std 55 Roman"/>
          <w:sz w:val="22"/>
          <w:szCs w:val="22"/>
          <w:lang w:eastAsia="en-US" w:bidi="en-US"/>
        </w:rPr>
        <w:t xml:space="preserve">Dans le cadre du projet TAC, GRDF doit se doter d’une </w:t>
      </w:r>
      <w:proofErr w:type="spellStart"/>
      <w:r w:rsidRPr="00304C5D">
        <w:rPr>
          <w:rFonts w:ascii="Avenir LT Std 55 Roman" w:hAnsi="Avenir LT Std 55 Roman"/>
          <w:sz w:val="22"/>
          <w:szCs w:val="22"/>
          <w:lang w:eastAsia="en-US" w:bidi="en-US"/>
        </w:rPr>
        <w:t>Supply</w:t>
      </w:r>
      <w:proofErr w:type="spellEnd"/>
      <w:r w:rsidRPr="00304C5D">
        <w:rPr>
          <w:rFonts w:ascii="Avenir LT Std 55 Roman" w:hAnsi="Avenir LT Std 55 Roman"/>
          <w:sz w:val="22"/>
          <w:szCs w:val="22"/>
          <w:lang w:eastAsia="en-US" w:bidi="en-US"/>
        </w:rPr>
        <w:t xml:space="preserve"> Chain dédiée au 1er janvier 2024. GRDF devra gérer ses </w:t>
      </w:r>
      <w:r w:rsidR="00D07257">
        <w:rPr>
          <w:rFonts w:ascii="Avenir LT Std 55 Roman" w:hAnsi="Avenir LT Std 55 Roman"/>
          <w:sz w:val="22"/>
          <w:szCs w:val="22"/>
          <w:lang w:eastAsia="en-US" w:bidi="en-US"/>
        </w:rPr>
        <w:t xml:space="preserve">propres </w:t>
      </w:r>
      <w:r w:rsidRPr="00304C5D">
        <w:rPr>
          <w:rFonts w:ascii="Avenir LT Std 55 Roman" w:hAnsi="Avenir LT Std 55 Roman"/>
          <w:sz w:val="22"/>
          <w:szCs w:val="22"/>
          <w:lang w:eastAsia="en-US" w:bidi="en-US"/>
        </w:rPr>
        <w:t>activités logistiques et transport</w:t>
      </w:r>
      <w:r w:rsidR="003C78D1">
        <w:rPr>
          <w:rFonts w:ascii="Avenir LT Std 55 Roman" w:hAnsi="Avenir LT Std 55 Roman"/>
          <w:sz w:val="22"/>
          <w:szCs w:val="22"/>
          <w:lang w:eastAsia="en-US" w:bidi="en-US"/>
        </w:rPr>
        <w:t xml:space="preserve"> à compter de cette date</w:t>
      </w:r>
      <w:r w:rsidRPr="00304C5D">
        <w:rPr>
          <w:rFonts w:ascii="Avenir LT Std 55 Roman" w:hAnsi="Avenir LT Std 55 Roman"/>
          <w:sz w:val="22"/>
          <w:szCs w:val="22"/>
          <w:lang w:eastAsia="en-US" w:bidi="en-US"/>
        </w:rPr>
        <w:t>.</w:t>
      </w:r>
      <w:r>
        <w:rPr>
          <w:rFonts w:ascii="Avenir LT Std 55 Roman" w:hAnsi="Avenir LT Std 55 Roman"/>
          <w:sz w:val="22"/>
          <w:szCs w:val="22"/>
          <w:lang w:eastAsia="en-US" w:bidi="en-US"/>
        </w:rPr>
        <w:t xml:space="preserve"> </w:t>
      </w:r>
    </w:p>
    <w:p w14:paraId="1255FAFA" w14:textId="77777777" w:rsidR="002275CA" w:rsidRDefault="002275CA"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p>
    <w:p w14:paraId="0789F508" w14:textId="13B6975D" w:rsidR="002275CA" w:rsidRDefault="002275CA"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r>
        <w:rPr>
          <w:rFonts w:ascii="Avenir LT Std 55 Roman" w:hAnsi="Avenir LT Std 55 Roman"/>
          <w:sz w:val="22"/>
          <w:szCs w:val="22"/>
          <w:lang w:eastAsia="en-US" w:bidi="en-US"/>
        </w:rPr>
        <w:t>En d’autres termes, l’ensemble des activités logistiques, aujourd’hui réparti sur les 11 plateformes logistiques et piloté par Serval, ser</w:t>
      </w:r>
      <w:r w:rsidR="002B4F11">
        <w:rPr>
          <w:rFonts w:ascii="Avenir LT Std 55 Roman" w:hAnsi="Avenir LT Std 55 Roman"/>
          <w:sz w:val="22"/>
          <w:szCs w:val="22"/>
          <w:lang w:eastAsia="en-US" w:bidi="en-US"/>
        </w:rPr>
        <w:t>a</w:t>
      </w:r>
      <w:r>
        <w:rPr>
          <w:rFonts w:ascii="Avenir LT Std 55 Roman" w:hAnsi="Avenir LT Std 55 Roman"/>
          <w:sz w:val="22"/>
          <w:szCs w:val="22"/>
          <w:lang w:eastAsia="en-US" w:bidi="en-US"/>
        </w:rPr>
        <w:t xml:space="preserve"> demain recentralisé sur la plateforme logistique basée à Gennevilliers, ainsi que sur une plateforme logistique 3PL.</w:t>
      </w:r>
    </w:p>
    <w:p w14:paraId="5289EDD3" w14:textId="77777777" w:rsidR="002275CA" w:rsidRDefault="002275CA"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p>
    <w:p w14:paraId="1075A128" w14:textId="322FA1AF" w:rsidR="002275CA" w:rsidRDefault="002275CA"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r w:rsidRPr="00304C5D">
        <w:rPr>
          <w:rFonts w:ascii="Avenir LT Std 55 Roman" w:hAnsi="Avenir LT Std 55 Roman"/>
          <w:sz w:val="22"/>
          <w:szCs w:val="22"/>
          <w:lang w:eastAsia="en-US" w:bidi="en-US"/>
        </w:rPr>
        <w:t xml:space="preserve">Cette nouvelle organisation implique pour GRDF de se doter et de déployer </w:t>
      </w:r>
      <w:r w:rsidR="002B4F11">
        <w:rPr>
          <w:rFonts w:ascii="Avenir LT Std 55 Roman" w:hAnsi="Avenir LT Std 55 Roman"/>
          <w:sz w:val="22"/>
          <w:szCs w:val="22"/>
          <w:lang w:eastAsia="en-US" w:bidi="en-US"/>
        </w:rPr>
        <w:t>un</w:t>
      </w:r>
      <w:r w:rsidRPr="00304C5D">
        <w:rPr>
          <w:rFonts w:ascii="Avenir LT Std 55 Roman" w:hAnsi="Avenir LT Std 55 Roman"/>
          <w:sz w:val="22"/>
          <w:szCs w:val="22"/>
          <w:lang w:eastAsia="en-US" w:bidi="en-US"/>
        </w:rPr>
        <w:t xml:space="preserve"> SI permettant de réaliser les activités d’entreposage et de piloter les activités transport.</w:t>
      </w:r>
    </w:p>
    <w:p w14:paraId="5E5A14C0" w14:textId="77777777" w:rsidR="001C4B6E" w:rsidRDefault="001C4B6E"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p>
    <w:p w14:paraId="0BB4256B" w14:textId="77777777" w:rsidR="002275CA" w:rsidRDefault="002275CA"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p>
    <w:p w14:paraId="190C41F4" w14:textId="4EFE44BA" w:rsidR="002275CA" w:rsidRDefault="002B4F11"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r>
        <w:rPr>
          <w:rFonts w:ascii="Avenir LT Std 55 Roman" w:hAnsi="Avenir LT Std 55 Roman"/>
          <w:sz w:val="22"/>
          <w:szCs w:val="22"/>
          <w:lang w:eastAsia="en-US" w:bidi="en-US"/>
        </w:rPr>
        <w:t>Ainsi, c</w:t>
      </w:r>
      <w:r w:rsidR="00465256">
        <w:rPr>
          <w:rFonts w:ascii="Avenir LT Std 55 Roman" w:hAnsi="Avenir LT Std 55 Roman"/>
          <w:sz w:val="22"/>
          <w:szCs w:val="22"/>
          <w:lang w:eastAsia="en-US" w:bidi="en-US"/>
        </w:rPr>
        <w:t xml:space="preserve">ette consultation a pour objet de </w:t>
      </w:r>
      <w:r w:rsidR="005A79F1">
        <w:rPr>
          <w:rFonts w:ascii="Avenir LT Std 55 Roman" w:hAnsi="Avenir LT Std 55 Roman"/>
          <w:sz w:val="22"/>
          <w:szCs w:val="22"/>
          <w:lang w:eastAsia="en-US" w:bidi="en-US"/>
        </w:rPr>
        <w:t xml:space="preserve">sélectionner </w:t>
      </w:r>
      <w:r w:rsidR="00986801">
        <w:rPr>
          <w:rFonts w:ascii="Avenir LT Std 55 Roman" w:hAnsi="Avenir LT Std 55 Roman"/>
          <w:sz w:val="22"/>
          <w:szCs w:val="22"/>
          <w:lang w:eastAsia="en-US" w:bidi="en-US"/>
        </w:rPr>
        <w:t xml:space="preserve">un prestataire informatique </w:t>
      </w:r>
      <w:r w:rsidR="00465256">
        <w:rPr>
          <w:rFonts w:ascii="Avenir LT Std 55 Roman" w:hAnsi="Avenir LT Std 55 Roman"/>
          <w:sz w:val="22"/>
          <w:szCs w:val="22"/>
          <w:lang w:eastAsia="en-US" w:bidi="en-US"/>
        </w:rPr>
        <w:t xml:space="preserve">qui équipera la plateforme centrale GRDF de Gennevilliers au </w:t>
      </w:r>
      <w:r w:rsidR="00373648">
        <w:rPr>
          <w:rFonts w:ascii="Avenir LT Std 55 Roman" w:hAnsi="Avenir LT Std 55 Roman"/>
          <w:sz w:val="22"/>
          <w:szCs w:val="22"/>
          <w:lang w:eastAsia="en-US" w:bidi="en-US"/>
        </w:rPr>
        <w:t>1</w:t>
      </w:r>
      <w:r w:rsidR="00373648" w:rsidRPr="00373648">
        <w:rPr>
          <w:rFonts w:ascii="Avenir LT Std 55 Roman" w:hAnsi="Avenir LT Std 55 Roman"/>
          <w:sz w:val="22"/>
          <w:szCs w:val="22"/>
          <w:vertAlign w:val="superscript"/>
          <w:lang w:eastAsia="en-US" w:bidi="en-US"/>
        </w:rPr>
        <w:t>er</w:t>
      </w:r>
      <w:r w:rsidR="00373648">
        <w:rPr>
          <w:rFonts w:ascii="Avenir LT Std 55 Roman" w:hAnsi="Avenir LT Std 55 Roman"/>
          <w:sz w:val="22"/>
          <w:szCs w:val="22"/>
          <w:lang w:eastAsia="en-US" w:bidi="en-US"/>
        </w:rPr>
        <w:t xml:space="preserve"> </w:t>
      </w:r>
      <w:r w:rsidR="00465256">
        <w:rPr>
          <w:rFonts w:ascii="Avenir LT Std 55 Roman" w:hAnsi="Avenir LT Std 55 Roman"/>
          <w:sz w:val="22"/>
          <w:szCs w:val="22"/>
          <w:lang w:eastAsia="en-US" w:bidi="en-US"/>
        </w:rPr>
        <w:t>janvier 2024.</w:t>
      </w:r>
      <w:r w:rsidR="00986801">
        <w:rPr>
          <w:rFonts w:ascii="Avenir LT Std 55 Roman" w:hAnsi="Avenir LT Std 55 Roman"/>
          <w:sz w:val="22"/>
          <w:szCs w:val="22"/>
          <w:lang w:eastAsia="en-US" w:bidi="en-US"/>
        </w:rPr>
        <w:t xml:space="preserve"> </w:t>
      </w:r>
      <w:r w:rsidR="00986801" w:rsidRPr="00986801">
        <w:rPr>
          <w:rFonts w:ascii="Avenir LT Std 55 Roman" w:hAnsi="Avenir LT Std 55 Roman"/>
          <w:sz w:val="22"/>
          <w:szCs w:val="22"/>
          <w:lang w:eastAsia="en-US" w:bidi="en-US"/>
        </w:rPr>
        <w:t xml:space="preserve">La consultation porte </w:t>
      </w:r>
      <w:r w:rsidR="00986801">
        <w:rPr>
          <w:rFonts w:ascii="Avenir LT Std 55 Roman" w:hAnsi="Avenir LT Std 55 Roman"/>
          <w:sz w:val="22"/>
          <w:szCs w:val="22"/>
          <w:lang w:eastAsia="en-US" w:bidi="en-US"/>
        </w:rPr>
        <w:t xml:space="preserve">donc </w:t>
      </w:r>
      <w:r w:rsidR="00986801" w:rsidRPr="00986801">
        <w:rPr>
          <w:rFonts w:ascii="Avenir LT Std 55 Roman" w:hAnsi="Avenir LT Std 55 Roman"/>
          <w:sz w:val="22"/>
          <w:szCs w:val="22"/>
          <w:lang w:eastAsia="en-US" w:bidi="en-US"/>
        </w:rPr>
        <w:t xml:space="preserve">sur le périmètre suivant : </w:t>
      </w:r>
      <w:r w:rsidR="005D4F83" w:rsidRPr="00950963">
        <w:rPr>
          <w:rFonts w:ascii="Avenir LT Std 55 Roman" w:hAnsi="Avenir LT Std 55 Roman"/>
          <w:b/>
          <w:bCs/>
          <w:sz w:val="22"/>
          <w:szCs w:val="22"/>
          <w:lang w:eastAsia="en-US" w:bidi="en-US"/>
        </w:rPr>
        <w:t xml:space="preserve">fourniture, intégration et hébergement </w:t>
      </w:r>
      <w:r w:rsidR="00986801" w:rsidRPr="00950963">
        <w:rPr>
          <w:rFonts w:ascii="Avenir LT Std 55 Roman" w:hAnsi="Avenir LT Std 55 Roman"/>
          <w:b/>
          <w:bCs/>
          <w:sz w:val="22"/>
          <w:szCs w:val="22"/>
          <w:lang w:eastAsia="en-US" w:bidi="en-US"/>
        </w:rPr>
        <w:t>d</w:t>
      </w:r>
      <w:r w:rsidR="00C12E66" w:rsidRPr="00950963">
        <w:rPr>
          <w:rFonts w:ascii="Avenir LT Std 55 Roman" w:hAnsi="Avenir LT Std 55 Roman"/>
          <w:b/>
          <w:bCs/>
          <w:sz w:val="22"/>
          <w:szCs w:val="22"/>
          <w:lang w:eastAsia="en-US" w:bidi="en-US"/>
        </w:rPr>
        <w:t>’un</w:t>
      </w:r>
      <w:r w:rsidR="00986801" w:rsidRPr="00950963">
        <w:rPr>
          <w:rFonts w:ascii="Avenir LT Std 55 Roman" w:hAnsi="Avenir LT Std 55 Roman"/>
          <w:b/>
          <w:bCs/>
          <w:sz w:val="22"/>
          <w:szCs w:val="22"/>
          <w:lang w:eastAsia="en-US" w:bidi="en-US"/>
        </w:rPr>
        <w:t xml:space="preserve"> logiciel WMS/TMS </w:t>
      </w:r>
      <w:r w:rsidR="00E93CA2" w:rsidRPr="00950963">
        <w:rPr>
          <w:rFonts w:ascii="Avenir LT Std 55 Roman" w:hAnsi="Avenir LT Std 55 Roman"/>
          <w:b/>
          <w:bCs/>
          <w:sz w:val="22"/>
          <w:szCs w:val="22"/>
          <w:lang w:eastAsia="en-US" w:bidi="en-US"/>
        </w:rPr>
        <w:t xml:space="preserve">en mode SAAS </w:t>
      </w:r>
      <w:r w:rsidR="003116E3" w:rsidRPr="00950963">
        <w:rPr>
          <w:rFonts w:ascii="Avenir LT Std 55 Roman" w:hAnsi="Avenir LT Std 55 Roman"/>
          <w:b/>
          <w:bCs/>
          <w:sz w:val="22"/>
          <w:szCs w:val="22"/>
          <w:lang w:eastAsia="en-US" w:bidi="en-US"/>
        </w:rPr>
        <w:t>pour</w:t>
      </w:r>
      <w:r w:rsidR="00986801" w:rsidRPr="00950963">
        <w:rPr>
          <w:rFonts w:ascii="Avenir LT Std 55 Roman" w:hAnsi="Avenir LT Std 55 Roman"/>
          <w:b/>
          <w:bCs/>
          <w:sz w:val="22"/>
          <w:szCs w:val="22"/>
          <w:lang w:eastAsia="en-US" w:bidi="en-US"/>
        </w:rPr>
        <w:t xml:space="preserve"> GRDF.</w:t>
      </w:r>
    </w:p>
    <w:p w14:paraId="724102CB" w14:textId="049FA2B7" w:rsidR="00072345" w:rsidRDefault="00072345"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p>
    <w:p w14:paraId="7B32051E" w14:textId="77777777" w:rsidR="002B4F11" w:rsidRDefault="002B4F11"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p>
    <w:p w14:paraId="4B2943BB" w14:textId="6B625105" w:rsidR="008A7104" w:rsidRDefault="008A7104"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r>
        <w:rPr>
          <w:rFonts w:ascii="Avenir LT Std 55 Roman" w:hAnsi="Avenir LT Std 55 Roman"/>
          <w:sz w:val="22"/>
          <w:szCs w:val="22"/>
          <w:lang w:eastAsia="en-US" w:bidi="en-US"/>
        </w:rPr>
        <w:t>Voici ci-dessous quelques éléments de volumétrie sur le fonctionnement actuel de la plateforme :</w:t>
      </w:r>
    </w:p>
    <w:p w14:paraId="5DD1620C" w14:textId="05D465AD" w:rsidR="000F6224" w:rsidRPr="001C4B6E" w:rsidRDefault="000F6224" w:rsidP="00EC1E0E">
      <w:pPr>
        <w:pStyle w:val="paragraph"/>
        <w:numPr>
          <w:ilvl w:val="0"/>
          <w:numId w:val="27"/>
        </w:numPr>
        <w:spacing w:before="0" w:beforeAutospacing="0" w:after="0" w:afterAutospacing="0"/>
        <w:jc w:val="both"/>
        <w:textAlignment w:val="baseline"/>
        <w:rPr>
          <w:rFonts w:ascii="Avenir LT Std 55 Roman" w:hAnsi="Avenir LT Std 55 Roman"/>
          <w:sz w:val="22"/>
          <w:szCs w:val="22"/>
          <w:lang w:eastAsia="en-US" w:bidi="en-US"/>
        </w:rPr>
      </w:pPr>
      <w:r w:rsidRPr="001C4B6E">
        <w:rPr>
          <w:rFonts w:ascii="Avenir LT Std 55 Roman" w:hAnsi="Avenir LT Std 55 Roman"/>
          <w:sz w:val="22"/>
          <w:szCs w:val="22"/>
          <w:lang w:eastAsia="en-US" w:bidi="en-US"/>
        </w:rPr>
        <w:t>L’entrepôt est constitué de deux zones : une zone intérieure avec une cellule de 6 000 m² pour 5 200 emplacements couverts (dont 1 600 en réserve) et une zone extérieure de 10 000m²</w:t>
      </w:r>
      <w:r w:rsidR="00072345">
        <w:rPr>
          <w:rFonts w:ascii="Avenir LT Std 55 Roman" w:hAnsi="Avenir LT Std 55 Roman"/>
          <w:sz w:val="22"/>
          <w:szCs w:val="22"/>
          <w:lang w:eastAsia="en-US" w:bidi="en-US"/>
        </w:rPr>
        <w:t>. Le nombre d’utilisateurs déclarés est estimé à 75.</w:t>
      </w:r>
    </w:p>
    <w:p w14:paraId="7E7F1443" w14:textId="5F1D351A" w:rsidR="000F6224" w:rsidRDefault="000F6224" w:rsidP="00EC1E0E">
      <w:pPr>
        <w:pStyle w:val="paragraph"/>
        <w:numPr>
          <w:ilvl w:val="0"/>
          <w:numId w:val="27"/>
        </w:numPr>
        <w:spacing w:before="0" w:beforeAutospacing="0" w:after="0" w:afterAutospacing="0"/>
        <w:jc w:val="both"/>
        <w:textAlignment w:val="baseline"/>
        <w:rPr>
          <w:rFonts w:ascii="Avenir LT Std 55 Roman" w:hAnsi="Avenir LT Std 55 Roman"/>
          <w:sz w:val="22"/>
          <w:szCs w:val="22"/>
          <w:lang w:eastAsia="en-US" w:bidi="en-US"/>
        </w:rPr>
      </w:pPr>
      <w:r w:rsidRPr="001C4B6E">
        <w:rPr>
          <w:rFonts w:ascii="Avenir LT Std 55 Roman" w:hAnsi="Avenir LT Std 55 Roman"/>
          <w:sz w:val="22"/>
          <w:szCs w:val="22"/>
          <w:lang w:eastAsia="en-US" w:bidi="en-US"/>
        </w:rPr>
        <w:t>L’activité en réception est stable et d’environ 70 palettes/jour, pour une activité de réparation avec une assez forte variabilité de l’activité (entre 600 à 1 200 lignes/jour)</w:t>
      </w:r>
      <w:r>
        <w:rPr>
          <w:rFonts w:ascii="Avenir LT Std 55 Roman" w:hAnsi="Avenir LT Std 55 Roman"/>
          <w:sz w:val="22"/>
          <w:szCs w:val="22"/>
          <w:lang w:eastAsia="en-US" w:bidi="en-US"/>
        </w:rPr>
        <w:t>.</w:t>
      </w:r>
      <w:r w:rsidR="00072345">
        <w:rPr>
          <w:rFonts w:ascii="Avenir LT Std 55 Roman" w:hAnsi="Avenir LT Std 55 Roman"/>
          <w:sz w:val="22"/>
          <w:szCs w:val="22"/>
          <w:lang w:eastAsia="en-US" w:bidi="en-US"/>
        </w:rPr>
        <w:t xml:space="preserve"> </w:t>
      </w:r>
      <w:r w:rsidR="00794471" w:rsidRPr="00794471">
        <w:rPr>
          <w:rFonts w:ascii="Avenir LT Std 55 Roman" w:hAnsi="Avenir LT Std 55 Roman"/>
          <w:sz w:val="22"/>
          <w:szCs w:val="22"/>
          <w:lang w:eastAsia="en-US" w:bidi="en-US"/>
        </w:rPr>
        <w:t>Le transport est assuré par 4 à 8 tournées de livraisons quotidiennes en camions dédiés (avec grue ou avec hayon) ainsi que de la messagerie colis et palettes.</w:t>
      </w:r>
    </w:p>
    <w:p w14:paraId="30472BD2" w14:textId="77777777" w:rsidR="002275CA" w:rsidRDefault="002275CA" w:rsidP="002275CA">
      <w:pPr>
        <w:pStyle w:val="paragraph"/>
        <w:spacing w:before="0" w:beforeAutospacing="0" w:after="0" w:afterAutospacing="0"/>
        <w:jc w:val="both"/>
        <w:textAlignment w:val="baseline"/>
        <w:rPr>
          <w:rFonts w:ascii="Avenir LT Std 55 Roman" w:hAnsi="Avenir LT Std 55 Roman"/>
          <w:sz w:val="22"/>
          <w:szCs w:val="22"/>
          <w:lang w:eastAsia="en-US" w:bidi="en-US"/>
        </w:rPr>
      </w:pPr>
    </w:p>
    <w:p w14:paraId="3C46B8D7" w14:textId="77777777" w:rsidR="00EC0947" w:rsidRPr="0058582D" w:rsidRDefault="00EC0947" w:rsidP="00EC0947">
      <w:pPr>
        <w:shd w:val="clear" w:color="auto" w:fill="FFFFFF"/>
        <w:spacing w:line="210" w:lineRule="atLeast"/>
        <w:jc w:val="both"/>
      </w:pPr>
    </w:p>
    <w:p w14:paraId="10561CFF" w14:textId="7548E2C9" w:rsidR="00CD7ACE" w:rsidRDefault="00B673E9" w:rsidP="00EC1E0E">
      <w:pPr>
        <w:shd w:val="clear" w:color="auto" w:fill="FFFFFF" w:themeFill="background1"/>
        <w:spacing w:line="210" w:lineRule="atLeast"/>
        <w:jc w:val="both"/>
      </w:pPr>
      <w:r w:rsidRPr="00372865">
        <w:t>L</w:t>
      </w:r>
      <w:r w:rsidR="00DD1AED">
        <w:t xml:space="preserve">e projet </w:t>
      </w:r>
      <w:r w:rsidR="005A79F1">
        <w:t xml:space="preserve">d’implémentation de l’outil WMS/TMS </w:t>
      </w:r>
      <w:r w:rsidR="00DD1AED">
        <w:t>se déroulera en quatre grandes phases</w:t>
      </w:r>
      <w:r w:rsidR="008509EF">
        <w:t> : I</w:t>
      </w:r>
      <w:r w:rsidR="00CC38CA">
        <w:t>nitialisation, Conception, Développement</w:t>
      </w:r>
      <w:r w:rsidR="005F0B19">
        <w:t>s</w:t>
      </w:r>
      <w:r w:rsidR="00CC38CA">
        <w:t xml:space="preserve"> et Configuration, </w:t>
      </w:r>
      <w:r w:rsidR="004D6579">
        <w:t>Recettage</w:t>
      </w:r>
      <w:r w:rsidR="005A79F1">
        <w:t xml:space="preserve"> et formation</w:t>
      </w:r>
      <w:r w:rsidR="004D6579">
        <w:t xml:space="preserve">. </w:t>
      </w:r>
    </w:p>
    <w:p w14:paraId="567FB439" w14:textId="77777777" w:rsidR="00BB65D4" w:rsidRDefault="00BB65D4" w:rsidP="00EC0947">
      <w:pPr>
        <w:shd w:val="clear" w:color="auto" w:fill="FFFFFF"/>
        <w:spacing w:line="210" w:lineRule="atLeast"/>
        <w:jc w:val="both"/>
      </w:pPr>
    </w:p>
    <w:p w14:paraId="1CBC5679" w14:textId="77777777" w:rsidR="00BB65D4" w:rsidRDefault="00BB65D4" w:rsidP="00EC0947">
      <w:pPr>
        <w:shd w:val="clear" w:color="auto" w:fill="FFFFFF"/>
        <w:spacing w:line="210" w:lineRule="atLeast"/>
        <w:jc w:val="both"/>
      </w:pPr>
    </w:p>
    <w:p w14:paraId="3478A70B" w14:textId="7C31C76B" w:rsidR="000D5162" w:rsidRDefault="000D5162" w:rsidP="00EC0947">
      <w:pPr>
        <w:shd w:val="clear" w:color="auto" w:fill="FFFFFF"/>
        <w:spacing w:line="210" w:lineRule="atLeast"/>
        <w:jc w:val="both"/>
      </w:pPr>
      <w:r>
        <w:t>L</w:t>
      </w:r>
      <w:r w:rsidR="00F14E6E">
        <w:t>e marché n’est pas alloti et mono-attributaire.</w:t>
      </w:r>
    </w:p>
    <w:p w14:paraId="522E69D3" w14:textId="77777777" w:rsidR="009A69B4" w:rsidRDefault="009A69B4" w:rsidP="009A69B4">
      <w:pPr>
        <w:shd w:val="clear" w:color="auto" w:fill="FFFFFF"/>
        <w:spacing w:line="210" w:lineRule="atLeast"/>
        <w:jc w:val="both"/>
      </w:pPr>
    </w:p>
    <w:p w14:paraId="0EADF388" w14:textId="21FE1E31" w:rsidR="009A69B4" w:rsidRDefault="009A69B4" w:rsidP="009A69B4">
      <w:pPr>
        <w:shd w:val="clear" w:color="auto" w:fill="FFFFFF"/>
        <w:spacing w:line="210" w:lineRule="atLeast"/>
        <w:jc w:val="both"/>
      </w:pPr>
      <w:r>
        <w:t>La consultation donne lieu à un contrat ayant pour forme</w:t>
      </w:r>
      <w:r w:rsidR="00591562">
        <w:t> :</w:t>
      </w:r>
    </w:p>
    <w:p w14:paraId="42646EB0" w14:textId="562D19C5" w:rsidR="009A69B4" w:rsidRDefault="009A69B4" w:rsidP="00097E4D">
      <w:pPr>
        <w:pStyle w:val="Paragraphedeliste"/>
        <w:numPr>
          <w:ilvl w:val="0"/>
          <w:numId w:val="22"/>
        </w:numPr>
        <w:shd w:val="clear" w:color="auto" w:fill="FFFFFF"/>
        <w:spacing w:line="210" w:lineRule="atLeast"/>
        <w:jc w:val="both"/>
      </w:pPr>
      <w:r>
        <w:t>Un accord-cadre à bons de commande en ce qui concerne la maintenance évolutive et adaptative de la Solution (MEV)</w:t>
      </w:r>
      <w:r w:rsidR="00E4799A">
        <w:t xml:space="preserve"> et les prestations complémentaires</w:t>
      </w:r>
      <w:r>
        <w:t>,</w:t>
      </w:r>
    </w:p>
    <w:p w14:paraId="522EDC0C" w14:textId="30E5A4E9" w:rsidR="00F14E6E" w:rsidRDefault="009A69B4" w:rsidP="00097E4D">
      <w:pPr>
        <w:pStyle w:val="Paragraphedeliste"/>
        <w:numPr>
          <w:ilvl w:val="0"/>
          <w:numId w:val="22"/>
        </w:numPr>
        <w:shd w:val="clear" w:color="auto" w:fill="FFFFFF"/>
        <w:spacing w:line="210" w:lineRule="atLeast"/>
        <w:jc w:val="both"/>
      </w:pPr>
      <w:r w:rsidRPr="00E5614F">
        <w:t xml:space="preserve">Un marché ordinaire à prix forfaitaire et global pour la phase </w:t>
      </w:r>
      <w:r w:rsidR="0096509B" w:rsidRPr="00E5614F">
        <w:t xml:space="preserve">Projet </w:t>
      </w:r>
      <w:r w:rsidRPr="00E5614F">
        <w:t>et le Maintien en Condition</w:t>
      </w:r>
      <w:r w:rsidR="00097E4D" w:rsidRPr="00E5614F">
        <w:t>s</w:t>
      </w:r>
      <w:r w:rsidRPr="00E5614F">
        <w:t xml:space="preserve"> Opérationnel</w:t>
      </w:r>
      <w:r w:rsidR="00097E4D" w:rsidRPr="00E5614F">
        <w:t>les</w:t>
      </w:r>
      <w:r w:rsidRPr="00E5614F">
        <w:t xml:space="preserve"> (MCO)</w:t>
      </w:r>
      <w:r w:rsidR="009026D7" w:rsidRPr="00E5614F">
        <w:t>.</w:t>
      </w:r>
    </w:p>
    <w:p w14:paraId="55892CE0" w14:textId="77777777" w:rsidR="008A7104" w:rsidRPr="00E5614F" w:rsidRDefault="008A7104" w:rsidP="008A7104">
      <w:pPr>
        <w:shd w:val="clear" w:color="auto" w:fill="FFFFFF"/>
        <w:spacing w:line="210" w:lineRule="atLeast"/>
        <w:jc w:val="both"/>
      </w:pPr>
    </w:p>
    <w:p w14:paraId="613F8A37" w14:textId="77777777" w:rsidR="00EC0947" w:rsidRPr="0058582D" w:rsidRDefault="00EC0947" w:rsidP="00EC0947"/>
    <w:p w14:paraId="62875FFC" w14:textId="77777777" w:rsidR="00F467BC" w:rsidRPr="008449D5" w:rsidRDefault="00F467BC" w:rsidP="00F467BC">
      <w:pPr>
        <w:pStyle w:val="Titre2"/>
      </w:pPr>
      <w:bookmarkStart w:id="5" w:name="_Toc103761362"/>
      <w:r w:rsidRPr="00847202">
        <w:t>A.2.</w:t>
      </w:r>
      <w:r w:rsidRPr="008449D5">
        <w:t xml:space="preserve"> Objet du présent document</w:t>
      </w:r>
      <w:bookmarkEnd w:id="5"/>
    </w:p>
    <w:p w14:paraId="4C7EE272" w14:textId="28663822" w:rsidR="001F0D6D" w:rsidRPr="008449D5" w:rsidRDefault="001F0D6D" w:rsidP="001F0D6D">
      <w:pPr>
        <w:spacing w:before="120" w:after="120" w:line="240" w:lineRule="auto"/>
        <w:jc w:val="both"/>
      </w:pPr>
      <w:r>
        <w:t xml:space="preserve">La consultation </w:t>
      </w:r>
      <w:r w:rsidRPr="506D39E4">
        <w:rPr>
          <w:color w:val="auto"/>
        </w:rPr>
        <w:t xml:space="preserve">« </w:t>
      </w:r>
      <w:r w:rsidR="00274C68" w:rsidRPr="506D39E4">
        <w:rPr>
          <w:color w:val="auto"/>
        </w:rPr>
        <w:t xml:space="preserve">SI logistique entrepôt </w:t>
      </w:r>
      <w:r w:rsidRPr="506D39E4">
        <w:rPr>
          <w:color w:val="auto"/>
        </w:rPr>
        <w:t xml:space="preserve">» est passée selon une procédure négociée avec mise en concurrence préalable, en application </w:t>
      </w:r>
      <w:r w:rsidR="00591562" w:rsidRPr="506D39E4">
        <w:rPr>
          <w:color w:val="auto"/>
        </w:rPr>
        <w:t>de</w:t>
      </w:r>
      <w:r w:rsidRPr="506D39E4">
        <w:rPr>
          <w:color w:val="auto"/>
        </w:rPr>
        <w:t xml:space="preserve"> </w:t>
      </w:r>
      <w:r w:rsidRPr="506D39E4">
        <w:rPr>
          <w:rFonts w:ascii="Avenir LT Std 55 Roman" w:hAnsi="Avenir LT Std 55 Roman"/>
          <w:color w:val="auto"/>
        </w:rPr>
        <w:t xml:space="preserve">l’ordonnance </w:t>
      </w:r>
      <w:r w:rsidRPr="506D39E4">
        <w:rPr>
          <w:rFonts w:ascii="Avenir LT Std 55 Roman" w:hAnsi="Avenir LT Std 55 Roman"/>
        </w:rPr>
        <w:t xml:space="preserve">n°2018-1074 du 26 novembre 2018 et </w:t>
      </w:r>
      <w:r w:rsidR="00591562" w:rsidRPr="506D39E4">
        <w:rPr>
          <w:rFonts w:ascii="Avenir LT Std 55 Roman" w:hAnsi="Avenir LT Std 55 Roman"/>
        </w:rPr>
        <w:t>du</w:t>
      </w:r>
      <w:r w:rsidRPr="506D39E4">
        <w:rPr>
          <w:rFonts w:ascii="Avenir LT Std 55 Roman" w:hAnsi="Avenir LT Std 55 Roman"/>
        </w:rPr>
        <w:t xml:space="preserve"> décret n°2018-1075 du 3 décembre 2018.</w:t>
      </w:r>
    </w:p>
    <w:p w14:paraId="4B7B191A" w14:textId="77777777" w:rsidR="001F0D6D" w:rsidRDefault="001F0D6D" w:rsidP="00D30C51">
      <w:pPr>
        <w:jc w:val="both"/>
      </w:pPr>
    </w:p>
    <w:p w14:paraId="69A25FF6" w14:textId="47D4D84F" w:rsidR="00D30C51" w:rsidRPr="008449D5" w:rsidRDefault="00D30C51" w:rsidP="00D30C51">
      <w:pPr>
        <w:jc w:val="both"/>
      </w:pPr>
      <w:r w:rsidRPr="008449D5">
        <w:t>La procédure se déroulera en deux phases :</w:t>
      </w:r>
    </w:p>
    <w:p w14:paraId="1ACA95D7" w14:textId="747AA289" w:rsidR="00D30C51" w:rsidRPr="00591562" w:rsidRDefault="00D30C51" w:rsidP="0049008D">
      <w:pPr>
        <w:pStyle w:val="Paragraphedeliste"/>
        <w:numPr>
          <w:ilvl w:val="0"/>
          <w:numId w:val="10"/>
        </w:numPr>
        <w:spacing w:before="120" w:line="240" w:lineRule="auto"/>
        <w:jc w:val="both"/>
      </w:pPr>
      <w:r w:rsidRPr="05835ACD">
        <w:rPr>
          <w:u w:val="single"/>
        </w:rPr>
        <w:lastRenderedPageBreak/>
        <w:t>Phase 1</w:t>
      </w:r>
      <w:r w:rsidR="005B6395" w:rsidRPr="05835ACD">
        <w:rPr>
          <w:u w:val="single"/>
        </w:rPr>
        <w:t xml:space="preserve"> (RFI)</w:t>
      </w:r>
      <w:r>
        <w:t xml:space="preserve"> : sélection des candidatures. Le nombre maximum de </w:t>
      </w:r>
      <w:r w:rsidR="00780C84">
        <w:t>C</w:t>
      </w:r>
      <w:r>
        <w:t xml:space="preserve">andidats sélectionnés est fixé </w:t>
      </w:r>
      <w:r w:rsidR="00BB6495">
        <w:t xml:space="preserve">à </w:t>
      </w:r>
      <w:r w:rsidR="00014A3A" w:rsidRPr="05835ACD">
        <w:rPr>
          <w:b/>
          <w:bCs/>
        </w:rPr>
        <w:t>cinq</w:t>
      </w:r>
      <w:r w:rsidR="00950963">
        <w:rPr>
          <w:b/>
          <w:bCs/>
        </w:rPr>
        <w:t xml:space="preserve"> (5</w:t>
      </w:r>
      <w:r w:rsidR="00014A3A" w:rsidRPr="05835ACD">
        <w:rPr>
          <w:b/>
          <w:bCs/>
        </w:rPr>
        <w:t>)</w:t>
      </w:r>
      <w:r w:rsidR="00BB215A" w:rsidRPr="05835ACD">
        <w:rPr>
          <w:b/>
          <w:bCs/>
        </w:rPr>
        <w:t xml:space="preserve"> Candidats pour</w:t>
      </w:r>
      <w:r w:rsidR="00061E02" w:rsidRPr="05835ACD">
        <w:rPr>
          <w:b/>
          <w:bCs/>
        </w:rPr>
        <w:t xml:space="preserve"> cette </w:t>
      </w:r>
      <w:r w:rsidR="00780C84" w:rsidRPr="05835ACD">
        <w:rPr>
          <w:b/>
          <w:bCs/>
        </w:rPr>
        <w:t>c</w:t>
      </w:r>
      <w:r w:rsidR="00061E02" w:rsidRPr="05835ACD">
        <w:rPr>
          <w:b/>
          <w:bCs/>
        </w:rPr>
        <w:t>onsultation.</w:t>
      </w:r>
    </w:p>
    <w:p w14:paraId="19219836" w14:textId="77777777" w:rsidR="00D30C51" w:rsidRPr="008449D5" w:rsidRDefault="00D30C51" w:rsidP="00D30C51">
      <w:pPr>
        <w:pStyle w:val="Paragraphedeliste"/>
        <w:spacing w:before="120" w:line="240" w:lineRule="auto"/>
        <w:jc w:val="both"/>
      </w:pPr>
    </w:p>
    <w:p w14:paraId="7D2520EF" w14:textId="60D2CD20" w:rsidR="002C647C" w:rsidRPr="008449D5" w:rsidRDefault="00D30C51" w:rsidP="0049008D">
      <w:pPr>
        <w:pStyle w:val="Paragraphedeliste"/>
        <w:numPr>
          <w:ilvl w:val="0"/>
          <w:numId w:val="11"/>
        </w:numPr>
        <w:spacing w:before="120" w:line="240" w:lineRule="auto"/>
        <w:jc w:val="both"/>
      </w:pPr>
      <w:r w:rsidRPr="00C66234">
        <w:rPr>
          <w:u w:val="single"/>
        </w:rPr>
        <w:t>Phase 2</w:t>
      </w:r>
      <w:r w:rsidR="005B6395">
        <w:rPr>
          <w:u w:val="single"/>
        </w:rPr>
        <w:t xml:space="preserve"> (RFP)</w:t>
      </w:r>
      <w:r>
        <w:t xml:space="preserve"> : choix </w:t>
      </w:r>
      <w:r w:rsidR="002C647C" w:rsidRPr="00545510">
        <w:t>de</w:t>
      </w:r>
      <w:r w:rsidR="005C1965">
        <w:t xml:space="preserve"> l’offre la</w:t>
      </w:r>
      <w:r>
        <w:t xml:space="preserve"> mieux-</w:t>
      </w:r>
      <w:r w:rsidRPr="008449D5">
        <w:t>disante</w:t>
      </w:r>
      <w:r w:rsidR="00D026EA">
        <w:t>,</w:t>
      </w:r>
      <w:r w:rsidRPr="008449D5">
        <w:t xml:space="preserve"> </w:t>
      </w:r>
      <w:r w:rsidR="002C647C" w:rsidRPr="00545510">
        <w:t xml:space="preserve">appréciée au regard des critères de choix définis au règlement de la consultation. </w:t>
      </w:r>
      <w:r w:rsidRPr="008449D5">
        <w:t xml:space="preserve">Les soumissionnaires sélectionnés à l’issue de la phase 1 seront invités à remettre une offre technique et </w:t>
      </w:r>
      <w:r>
        <w:t>financière,</w:t>
      </w:r>
      <w:r w:rsidRPr="008449D5">
        <w:t xml:space="preserve"> après l’envoi des documents de la consultation précisan</w:t>
      </w:r>
      <w:r>
        <w:t>t les exigences techniques de GR</w:t>
      </w:r>
      <w:r w:rsidRPr="008449D5">
        <w:t>DF.</w:t>
      </w:r>
    </w:p>
    <w:p w14:paraId="296FEF7D" w14:textId="68E5C8DB" w:rsidR="00D30C51" w:rsidRDefault="00D30C51" w:rsidP="008509EF">
      <w:pPr>
        <w:jc w:val="both"/>
      </w:pPr>
    </w:p>
    <w:p w14:paraId="525774E4" w14:textId="77777777" w:rsidR="008509EF" w:rsidRPr="008449D5" w:rsidRDefault="008509EF" w:rsidP="008509EF">
      <w:pPr>
        <w:jc w:val="both"/>
      </w:pPr>
    </w:p>
    <w:p w14:paraId="5DCD2177" w14:textId="28EB980E" w:rsidR="00123AAE" w:rsidRDefault="00D30C51" w:rsidP="00DC6189">
      <w:pPr>
        <w:jc w:val="both"/>
      </w:pPr>
      <w:r w:rsidRPr="008449D5">
        <w:t xml:space="preserve">Le présent dossier candidature correspond à la </w:t>
      </w:r>
      <w:r w:rsidR="009B12FB">
        <w:t>P</w:t>
      </w:r>
      <w:r w:rsidRPr="008449D5">
        <w:t xml:space="preserve">hase 1 et a pour objet de sélectionner les soumissionnaires qui seront invités à participer à la </w:t>
      </w:r>
      <w:r w:rsidR="009B12FB">
        <w:t>P</w:t>
      </w:r>
      <w:r w:rsidRPr="008449D5">
        <w:t>hase 2 de la procédure et à présenter une offre.</w:t>
      </w:r>
    </w:p>
    <w:p w14:paraId="5BDE196D" w14:textId="77777777" w:rsidR="00123AAE" w:rsidRDefault="00123AAE" w:rsidP="00CB6BDF"/>
    <w:p w14:paraId="45572C8A" w14:textId="77777777" w:rsidR="00F467BC" w:rsidRPr="008449D5" w:rsidRDefault="00F467BC" w:rsidP="00F467BC">
      <w:pPr>
        <w:pStyle w:val="Titre2"/>
      </w:pPr>
      <w:bookmarkStart w:id="6" w:name="_Toc103761363"/>
      <w:r w:rsidRPr="008449D5">
        <w:t>A.3 Définitions</w:t>
      </w:r>
      <w:bookmarkEnd w:id="6"/>
    </w:p>
    <w:p w14:paraId="2BD97FF4" w14:textId="77777777" w:rsidR="00A873B1" w:rsidRPr="008449D5" w:rsidRDefault="00A873B1" w:rsidP="00A873B1">
      <w:r w:rsidRPr="008449D5">
        <w:rPr>
          <w:b/>
        </w:rPr>
        <w:t>L’entité adjudicatrice </w:t>
      </w:r>
      <w:r w:rsidR="00840E3B">
        <w:t xml:space="preserve">: </w:t>
      </w:r>
      <w:r w:rsidRPr="008449D5">
        <w:t>G</w:t>
      </w:r>
      <w:r w:rsidR="00BE5869" w:rsidRPr="008449D5">
        <w:t>R</w:t>
      </w:r>
      <w:r w:rsidRPr="008449D5">
        <w:t>DF</w:t>
      </w:r>
    </w:p>
    <w:p w14:paraId="769D0D3C" w14:textId="77777777" w:rsidR="00A873B1" w:rsidRPr="008449D5" w:rsidRDefault="00A873B1" w:rsidP="00A873B1"/>
    <w:p w14:paraId="352A64D7" w14:textId="002C27EC" w:rsidR="00F467BC" w:rsidRDefault="00A873B1" w:rsidP="00840E3B">
      <w:pPr>
        <w:jc w:val="both"/>
      </w:pPr>
      <w:r w:rsidRPr="05835ACD">
        <w:rPr>
          <w:b/>
          <w:bCs/>
        </w:rPr>
        <w:t>Le soumissionnaire / Le candidat :</w:t>
      </w:r>
      <w:r w:rsidR="00840E3B" w:rsidRPr="05835ACD">
        <w:rPr>
          <w:b/>
          <w:bCs/>
        </w:rPr>
        <w:t xml:space="preserve"> </w:t>
      </w:r>
      <w:r w:rsidR="00840E3B">
        <w:t>t</w:t>
      </w:r>
      <w:r>
        <w:t xml:space="preserve">oute entreprise individuelle ou groupement d’entreprises, qui entend soumettre une réponse au questionnaire de ce </w:t>
      </w:r>
      <w:r w:rsidR="00BE5869">
        <w:t>dossier de candidature</w:t>
      </w:r>
      <w:r w:rsidR="00840E3B">
        <w:t>.</w:t>
      </w:r>
    </w:p>
    <w:p w14:paraId="39043B16" w14:textId="77777777" w:rsidR="008509EF" w:rsidRPr="008449D5" w:rsidRDefault="008509EF" w:rsidP="00840E3B">
      <w:pPr>
        <w:jc w:val="both"/>
      </w:pPr>
    </w:p>
    <w:p w14:paraId="23A599BE" w14:textId="3572E40A" w:rsidR="00F467BC" w:rsidRPr="008449D5" w:rsidRDefault="00F467BC" w:rsidP="00F467BC">
      <w:pPr>
        <w:pStyle w:val="Titre1"/>
      </w:pPr>
      <w:bookmarkStart w:id="7" w:name="_Toc423440250"/>
      <w:bookmarkStart w:id="8" w:name="_Toc423601975"/>
      <w:bookmarkStart w:id="9" w:name="_Toc103761364"/>
      <w:r w:rsidRPr="008449D5">
        <w:t xml:space="preserve">B. </w:t>
      </w:r>
      <w:bookmarkEnd w:id="7"/>
      <w:bookmarkEnd w:id="8"/>
      <w:r w:rsidRPr="008449D5">
        <w:t>Présentation du dossier de candidature</w:t>
      </w:r>
      <w:bookmarkEnd w:id="9"/>
    </w:p>
    <w:p w14:paraId="2A2F119D" w14:textId="77777777" w:rsidR="0029372D" w:rsidRPr="008449D5" w:rsidRDefault="008C2A58" w:rsidP="008C2A58">
      <w:pPr>
        <w:pStyle w:val="Titre2"/>
      </w:pPr>
      <w:bookmarkStart w:id="10" w:name="_Toc103761365"/>
      <w:r>
        <w:t>B.1. Exigences</w:t>
      </w:r>
      <w:bookmarkEnd w:id="10"/>
    </w:p>
    <w:p w14:paraId="5903D9EC" w14:textId="77777777" w:rsidR="00F467BC" w:rsidRDefault="00F467BC" w:rsidP="00F467BC">
      <w:pPr>
        <w:jc w:val="both"/>
      </w:pPr>
      <w:r w:rsidRPr="008449D5">
        <w:t>L’ensemble des réponses apportées dans le dossier de candidature doit concerner l’en</w:t>
      </w:r>
      <w:r w:rsidR="00477D2C">
        <w:t xml:space="preserve">tité susceptible de participer </w:t>
      </w:r>
      <w:r w:rsidRPr="008449D5">
        <w:t>à la consultation.</w:t>
      </w:r>
    </w:p>
    <w:p w14:paraId="1231BE67" w14:textId="77777777" w:rsidR="0059641E" w:rsidRPr="008449D5" w:rsidRDefault="0059641E" w:rsidP="00F467BC">
      <w:pPr>
        <w:jc w:val="both"/>
      </w:pPr>
    </w:p>
    <w:p w14:paraId="69F6DA9F" w14:textId="77777777" w:rsidR="00F467BC" w:rsidRDefault="00435F59" w:rsidP="00F467BC">
      <w:pPr>
        <w:jc w:val="both"/>
      </w:pPr>
      <w:r w:rsidRPr="001107E4">
        <w:rPr>
          <w:b/>
          <w:bCs/>
        </w:rPr>
        <w:t>Lorsque le Candidat est un groupement d’entreprises, le présent dossier de candidature doit être complété par chacun des membres du groupement : chaque membre du groupement doit renseigner chacune des rubriques et fournir l’ensemble des documents demandés</w:t>
      </w:r>
      <w:r w:rsidRPr="008449D5">
        <w:t>.</w:t>
      </w:r>
    </w:p>
    <w:p w14:paraId="36FEB5B0" w14:textId="77777777" w:rsidR="00435F59" w:rsidRPr="008449D5" w:rsidRDefault="00435F59" w:rsidP="00F467BC">
      <w:pPr>
        <w:jc w:val="both"/>
      </w:pPr>
    </w:p>
    <w:p w14:paraId="77E0D40C" w14:textId="77777777" w:rsidR="00D52FAD" w:rsidRPr="008449D5" w:rsidRDefault="00D52FAD" w:rsidP="00D52FAD">
      <w:pPr>
        <w:spacing w:before="120" w:after="120" w:line="240" w:lineRule="auto"/>
        <w:jc w:val="both"/>
      </w:pPr>
      <w:r w:rsidRPr="008449D5">
        <w:t xml:space="preserve">Le dossier de candidature remis par le </w:t>
      </w:r>
      <w:r>
        <w:t>C</w:t>
      </w:r>
      <w:r w:rsidRPr="008449D5">
        <w:t>andidat devra comporter les documents suivants :</w:t>
      </w:r>
    </w:p>
    <w:p w14:paraId="0733D4B0" w14:textId="15834202" w:rsidR="00D52FAD" w:rsidRPr="00C12984" w:rsidRDefault="00D52FAD" w:rsidP="00D52FAD">
      <w:pPr>
        <w:pStyle w:val="Textepuce"/>
        <w:spacing w:before="120" w:after="120" w:line="240" w:lineRule="auto"/>
        <w:jc w:val="both"/>
        <w:rPr>
          <w:sz w:val="22"/>
        </w:rPr>
      </w:pPr>
      <w:r w:rsidRPr="00C12984">
        <w:rPr>
          <w:b/>
          <w:sz w:val="22"/>
        </w:rPr>
        <w:t>Le questionnaire d’informations</w:t>
      </w:r>
      <w:r w:rsidRPr="00C12984">
        <w:rPr>
          <w:sz w:val="22"/>
        </w:rPr>
        <w:t xml:space="preserve"> figurant dans l’appel à candidature de la plateforme ou à défaut figurant en Point C du présent document, dûment complété, remis au format PDF ou Word, et nomm</w:t>
      </w:r>
      <w:r w:rsidRPr="005D4A27">
        <w:rPr>
          <w:sz w:val="22"/>
        </w:rPr>
        <w:t>é « </w:t>
      </w:r>
      <w:r w:rsidR="002E6C27">
        <w:rPr>
          <w:sz w:val="22"/>
        </w:rPr>
        <w:t>22-TPIT-046</w:t>
      </w:r>
      <w:r w:rsidRPr="005D4A27">
        <w:rPr>
          <w:sz w:val="22"/>
        </w:rPr>
        <w:t>_Questionnaire_[Candidat] »,</w:t>
      </w:r>
    </w:p>
    <w:p w14:paraId="6A730F05" w14:textId="77777777" w:rsidR="00D52FAD" w:rsidRPr="00C12984" w:rsidRDefault="00D52FAD" w:rsidP="00D52FAD">
      <w:pPr>
        <w:pStyle w:val="Textepuce"/>
        <w:spacing w:before="120" w:after="120" w:line="240" w:lineRule="auto"/>
        <w:jc w:val="both"/>
        <w:rPr>
          <w:sz w:val="22"/>
        </w:rPr>
      </w:pPr>
      <w:r w:rsidRPr="00C12984">
        <w:rPr>
          <w:b/>
          <w:sz w:val="22"/>
        </w:rPr>
        <w:t>Les documents et attestations</w:t>
      </w:r>
      <w:r w:rsidRPr="00C12984">
        <w:rPr>
          <w:sz w:val="22"/>
        </w:rPr>
        <w:t xml:space="preserve"> demandés soit directement sur la plateforme SECOIA, soit par défaut en Point F du présent document, nommés selon la règle et l’exemple présentés en introduction du Point F.</w:t>
      </w:r>
    </w:p>
    <w:p w14:paraId="30D7AA69" w14:textId="77777777" w:rsidR="006137B0" w:rsidRPr="008449D5" w:rsidRDefault="006137B0" w:rsidP="00F467BC">
      <w:pPr>
        <w:jc w:val="both"/>
      </w:pPr>
    </w:p>
    <w:p w14:paraId="44BF0597" w14:textId="77777777" w:rsidR="0029372D" w:rsidRPr="00CB6BDF" w:rsidRDefault="0029372D" w:rsidP="0029372D">
      <w:pPr>
        <w:jc w:val="both"/>
        <w:rPr>
          <w:b/>
          <w:u w:val="single"/>
        </w:rPr>
      </w:pPr>
      <w:r w:rsidRPr="00CB6BDF">
        <w:rPr>
          <w:b/>
          <w:u w:val="single"/>
        </w:rPr>
        <w:t xml:space="preserve">Points d’attention : </w:t>
      </w:r>
    </w:p>
    <w:p w14:paraId="0AD269F1" w14:textId="6579DE82" w:rsidR="00442C2A" w:rsidRPr="00B23DB9" w:rsidRDefault="0029372D" w:rsidP="00B23DB9">
      <w:pPr>
        <w:jc w:val="both"/>
        <w:rPr>
          <w:rFonts w:ascii="Avenir LT Std 55 Roman" w:hAnsi="Avenir LT Std 55 Roman"/>
          <w:szCs w:val="20"/>
        </w:rPr>
      </w:pPr>
      <w:r w:rsidRPr="008449D5">
        <w:rPr>
          <w:rFonts w:ascii="Avenir LT Std 55 Roman" w:hAnsi="Avenir LT Std 55 Roman"/>
          <w:color w:val="auto"/>
          <w:szCs w:val="20"/>
        </w:rPr>
        <w:t xml:space="preserve">Les </w:t>
      </w:r>
      <w:r w:rsidR="00016AA9">
        <w:rPr>
          <w:rFonts w:ascii="Avenir LT Std 55 Roman" w:hAnsi="Avenir LT Std 55 Roman"/>
          <w:color w:val="auto"/>
          <w:szCs w:val="20"/>
        </w:rPr>
        <w:t>C</w:t>
      </w:r>
      <w:r w:rsidRPr="008449D5">
        <w:rPr>
          <w:rFonts w:ascii="Avenir LT Std 55 Roman" w:hAnsi="Avenir LT Std 55 Roman"/>
          <w:color w:val="auto"/>
          <w:szCs w:val="20"/>
        </w:rPr>
        <w:t xml:space="preserve">andidats sont informés que : </w:t>
      </w:r>
    </w:p>
    <w:p w14:paraId="58771F51" w14:textId="77777777" w:rsidR="006C21C7" w:rsidRDefault="008427E5" w:rsidP="008F7C52">
      <w:pPr>
        <w:pStyle w:val="Paragraphedeliste"/>
        <w:numPr>
          <w:ilvl w:val="0"/>
          <w:numId w:val="4"/>
        </w:numPr>
        <w:spacing w:before="120" w:after="120" w:line="240" w:lineRule="auto"/>
        <w:jc w:val="both"/>
      </w:pPr>
      <w:r>
        <w:t>Les prestations seront exécutées en langue française</w:t>
      </w:r>
      <w:r w:rsidR="009407AA">
        <w:t xml:space="preserve">. </w:t>
      </w:r>
    </w:p>
    <w:p w14:paraId="368E782D" w14:textId="77777777" w:rsidR="003C4BCB" w:rsidRDefault="00937861" w:rsidP="006C21C7">
      <w:pPr>
        <w:pStyle w:val="Paragraphedeliste"/>
        <w:spacing w:before="120" w:after="120" w:line="240" w:lineRule="auto"/>
        <w:jc w:val="both"/>
      </w:pPr>
      <w:r>
        <w:t xml:space="preserve">Tableau ci-dessous </w:t>
      </w:r>
      <w:r w:rsidRPr="00937861">
        <w:rPr>
          <w:highlight w:val="cyan"/>
        </w:rPr>
        <w:t>à</w:t>
      </w:r>
      <w:r w:rsidR="009407AA" w:rsidRPr="009831C7">
        <w:rPr>
          <w:highlight w:val="cyan"/>
        </w:rPr>
        <w:t xml:space="preserve"> compléter</w:t>
      </w:r>
      <w:r w:rsidR="009407AA">
        <w:t xml:space="preserve"> : </w:t>
      </w:r>
    </w:p>
    <w:p w14:paraId="414AAA63" w14:textId="278DA1EF" w:rsidR="00BA60A7" w:rsidRDefault="001A0115" w:rsidP="008E0DB4">
      <w:pPr>
        <w:pStyle w:val="Paragraphedeliste"/>
        <w:spacing w:before="120" w:after="120" w:line="240" w:lineRule="auto"/>
        <w:jc w:val="both"/>
      </w:pPr>
      <w:r>
        <w:t>Le Ca</w:t>
      </w:r>
      <w:r w:rsidR="003C4BCB">
        <w:t xml:space="preserve">ndidat </w:t>
      </w:r>
      <w:r w:rsidR="00067983">
        <w:t xml:space="preserve">garantit que les prestations à réaliser seront exécutées </w:t>
      </w:r>
      <w:r w:rsidR="003C4BCB">
        <w:t>en langue français</w:t>
      </w:r>
      <w:r w:rsidR="001358F5">
        <w:t>e</w:t>
      </w:r>
      <w:r w:rsidR="00067983">
        <w:t> :</w:t>
      </w:r>
    </w:p>
    <w:tbl>
      <w:tblPr>
        <w:tblW w:w="3260" w:type="dxa"/>
        <w:tblInd w:w="19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559"/>
        <w:gridCol w:w="1701"/>
      </w:tblGrid>
      <w:tr w:rsidR="00BA60A7" w:rsidRPr="00794FF9" w14:paraId="5F846219" w14:textId="77777777" w:rsidTr="00BA60A7">
        <w:trPr>
          <w:tblHeader/>
        </w:trPr>
        <w:tc>
          <w:tcPr>
            <w:tcW w:w="1559" w:type="dxa"/>
            <w:shd w:val="clear" w:color="auto" w:fill="FAB200" w:themeFill="accent5"/>
          </w:tcPr>
          <w:p w14:paraId="32BC489B" w14:textId="3590FC00" w:rsidR="00BA60A7" w:rsidRPr="00794FF9" w:rsidRDefault="00BA60A7" w:rsidP="00BA60A7">
            <w:pPr>
              <w:jc w:val="center"/>
              <w:rPr>
                <w:b/>
                <w:color w:val="FFFFFF" w:themeColor="background1"/>
              </w:rPr>
            </w:pPr>
            <w:r>
              <w:rPr>
                <w:b/>
                <w:color w:val="FFFFFF" w:themeColor="background1"/>
              </w:rPr>
              <w:t>Oui</w:t>
            </w:r>
          </w:p>
        </w:tc>
        <w:tc>
          <w:tcPr>
            <w:tcW w:w="1701" w:type="dxa"/>
            <w:shd w:val="clear" w:color="auto" w:fill="FAB200" w:themeFill="accent5"/>
          </w:tcPr>
          <w:p w14:paraId="7C3A315B" w14:textId="579495FA" w:rsidR="00BA60A7" w:rsidRPr="00794FF9" w:rsidRDefault="00BA60A7" w:rsidP="00BA60A7">
            <w:pPr>
              <w:jc w:val="center"/>
              <w:rPr>
                <w:b/>
                <w:color w:val="FFFFFF" w:themeColor="background1"/>
              </w:rPr>
            </w:pPr>
            <w:r>
              <w:rPr>
                <w:b/>
                <w:color w:val="FFFFFF" w:themeColor="background1"/>
              </w:rPr>
              <w:t>Non</w:t>
            </w:r>
          </w:p>
        </w:tc>
      </w:tr>
      <w:tr w:rsidR="00BA60A7" w:rsidRPr="00794FF9" w14:paraId="43E66284" w14:textId="77777777" w:rsidTr="00BA60A7">
        <w:sdt>
          <w:sdtPr>
            <w:id w:val="883674604"/>
            <w14:checkbox>
              <w14:checked w14:val="0"/>
              <w14:checkedState w14:val="2612" w14:font="MS Gothic"/>
              <w14:uncheckedState w14:val="2610" w14:font="MS Gothic"/>
            </w14:checkbox>
          </w:sdtPr>
          <w:sdtEndPr/>
          <w:sdtContent>
            <w:tc>
              <w:tcPr>
                <w:tcW w:w="1559" w:type="dxa"/>
              </w:tcPr>
              <w:p w14:paraId="74B4449A" w14:textId="1BC02E53" w:rsidR="00BA60A7" w:rsidRPr="00794FF9" w:rsidRDefault="00BA60A7" w:rsidP="00BA60A7">
                <w:pPr>
                  <w:jc w:val="center"/>
                </w:pPr>
                <w:r>
                  <w:rPr>
                    <w:rFonts w:ascii="MS Gothic" w:eastAsia="MS Gothic" w:hAnsi="MS Gothic" w:hint="eastAsia"/>
                  </w:rPr>
                  <w:t>☐</w:t>
                </w:r>
              </w:p>
            </w:tc>
          </w:sdtContent>
        </w:sdt>
        <w:sdt>
          <w:sdtPr>
            <w:id w:val="79418083"/>
            <w14:checkbox>
              <w14:checked w14:val="0"/>
              <w14:checkedState w14:val="2612" w14:font="MS Gothic"/>
              <w14:uncheckedState w14:val="2610" w14:font="MS Gothic"/>
            </w14:checkbox>
          </w:sdtPr>
          <w:sdtEndPr/>
          <w:sdtContent>
            <w:tc>
              <w:tcPr>
                <w:tcW w:w="1701" w:type="dxa"/>
              </w:tcPr>
              <w:p w14:paraId="42B8BAE3" w14:textId="5C9603B1" w:rsidR="00BA60A7" w:rsidRPr="00794FF9" w:rsidRDefault="00BA60A7" w:rsidP="00BA60A7">
                <w:pPr>
                  <w:jc w:val="center"/>
                </w:pPr>
                <w:r>
                  <w:rPr>
                    <w:rFonts w:ascii="MS Gothic" w:eastAsia="MS Gothic" w:hAnsi="MS Gothic" w:hint="eastAsia"/>
                  </w:rPr>
                  <w:t>☐</w:t>
                </w:r>
              </w:p>
            </w:tc>
          </w:sdtContent>
        </w:sdt>
      </w:tr>
    </w:tbl>
    <w:p w14:paraId="7F7FB355" w14:textId="77777777" w:rsidR="00BA60A7" w:rsidRDefault="00BA60A7" w:rsidP="00BA60A7">
      <w:pPr>
        <w:pStyle w:val="Paragraphedeliste"/>
        <w:spacing w:before="120" w:after="120" w:line="240" w:lineRule="auto"/>
        <w:jc w:val="both"/>
        <w:rPr>
          <w:b/>
          <w:bCs/>
          <w:u w:val="single"/>
        </w:rPr>
      </w:pPr>
    </w:p>
    <w:p w14:paraId="0362666E" w14:textId="75E85698" w:rsidR="00BA60A7" w:rsidRPr="008F7C52" w:rsidRDefault="00BA60A7" w:rsidP="00BA60A7">
      <w:pPr>
        <w:pStyle w:val="Paragraphedeliste"/>
        <w:spacing w:before="120" w:after="120" w:line="240" w:lineRule="auto"/>
        <w:jc w:val="both"/>
      </w:pPr>
      <w:r w:rsidRPr="008427E5">
        <w:rPr>
          <w:b/>
          <w:bCs/>
          <w:u w:val="single"/>
        </w:rPr>
        <w:t>Le non-respect de ce</w:t>
      </w:r>
      <w:r>
        <w:rPr>
          <w:b/>
          <w:bCs/>
          <w:u w:val="single"/>
        </w:rPr>
        <w:t>tte</w:t>
      </w:r>
      <w:r w:rsidRPr="008427E5">
        <w:rPr>
          <w:b/>
          <w:bCs/>
          <w:u w:val="single"/>
        </w:rPr>
        <w:t xml:space="preserve"> exigence est éliminatoire.</w:t>
      </w:r>
    </w:p>
    <w:p w14:paraId="2ED9E56B" w14:textId="77777777" w:rsidR="00BA60A7" w:rsidRDefault="00BA60A7" w:rsidP="00BA60A7">
      <w:pPr>
        <w:pStyle w:val="Paragraphedeliste"/>
        <w:spacing w:before="120" w:after="120" w:line="240" w:lineRule="auto"/>
        <w:jc w:val="both"/>
      </w:pPr>
    </w:p>
    <w:p w14:paraId="345EDD8F" w14:textId="77777777" w:rsidR="001A0115" w:rsidRDefault="008427E5" w:rsidP="00C157DC">
      <w:pPr>
        <w:pStyle w:val="Paragraphedeliste"/>
        <w:numPr>
          <w:ilvl w:val="0"/>
          <w:numId w:val="4"/>
        </w:numPr>
        <w:spacing w:before="120" w:after="120" w:line="240" w:lineRule="auto"/>
        <w:jc w:val="both"/>
      </w:pPr>
      <w:r>
        <w:t>L’hébergement des données devra se faire au sein de l'espace économique européen</w:t>
      </w:r>
      <w:r w:rsidR="009407AA">
        <w:t xml:space="preserve">. </w:t>
      </w:r>
    </w:p>
    <w:p w14:paraId="3765B834" w14:textId="12A51AE9" w:rsidR="00BA60A7" w:rsidRDefault="00937861" w:rsidP="001A0115">
      <w:pPr>
        <w:pStyle w:val="Paragraphedeliste"/>
        <w:spacing w:before="120" w:after="120" w:line="240" w:lineRule="auto"/>
        <w:jc w:val="both"/>
      </w:pPr>
      <w:r>
        <w:t xml:space="preserve">Tableau ci-dessous </w:t>
      </w:r>
      <w:r w:rsidRPr="00937861">
        <w:rPr>
          <w:highlight w:val="cyan"/>
        </w:rPr>
        <w:t>à</w:t>
      </w:r>
      <w:r w:rsidRPr="009831C7">
        <w:rPr>
          <w:highlight w:val="cyan"/>
        </w:rPr>
        <w:t xml:space="preserve"> compléter</w:t>
      </w:r>
      <w:r>
        <w:t xml:space="preserve"> : </w:t>
      </w:r>
    </w:p>
    <w:p w14:paraId="630617D6" w14:textId="71059E03" w:rsidR="003C4BCB" w:rsidRDefault="004A22A0" w:rsidP="008E0DB4">
      <w:pPr>
        <w:pStyle w:val="Paragraphedeliste"/>
        <w:spacing w:before="120" w:after="120" w:line="240" w:lineRule="auto"/>
        <w:jc w:val="both"/>
      </w:pPr>
      <w:r>
        <w:t xml:space="preserve">Le Candidat garantit qu’il </w:t>
      </w:r>
      <w:r w:rsidR="00C56012">
        <w:t>hébergera</w:t>
      </w:r>
      <w:r w:rsidR="00227540">
        <w:t xml:space="preserve"> les données au sein de l’espace économique </w:t>
      </w:r>
      <w:r w:rsidR="00C56012">
        <w:t>européen</w:t>
      </w:r>
      <w:r w:rsidR="001358F5">
        <w:t> :</w:t>
      </w:r>
    </w:p>
    <w:tbl>
      <w:tblPr>
        <w:tblW w:w="4961" w:type="dxa"/>
        <w:tblInd w:w="19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3260"/>
        <w:gridCol w:w="1701"/>
      </w:tblGrid>
      <w:tr w:rsidR="00BA60A7" w:rsidRPr="00794FF9" w14:paraId="2426ADA9" w14:textId="77777777" w:rsidTr="00937861">
        <w:trPr>
          <w:tblHeader/>
        </w:trPr>
        <w:tc>
          <w:tcPr>
            <w:tcW w:w="3260" w:type="dxa"/>
            <w:shd w:val="clear" w:color="auto" w:fill="FAB200" w:themeFill="accent5"/>
          </w:tcPr>
          <w:p w14:paraId="54586CFE" w14:textId="77777777" w:rsidR="00BA60A7" w:rsidRPr="00794FF9" w:rsidRDefault="00BA60A7" w:rsidP="00C37DEA">
            <w:pPr>
              <w:jc w:val="center"/>
              <w:rPr>
                <w:b/>
                <w:color w:val="FFFFFF" w:themeColor="background1"/>
              </w:rPr>
            </w:pPr>
            <w:r>
              <w:rPr>
                <w:b/>
                <w:color w:val="FFFFFF" w:themeColor="background1"/>
              </w:rPr>
              <w:t>Oui</w:t>
            </w:r>
          </w:p>
        </w:tc>
        <w:tc>
          <w:tcPr>
            <w:tcW w:w="1701" w:type="dxa"/>
            <w:shd w:val="clear" w:color="auto" w:fill="FAB200" w:themeFill="accent5"/>
          </w:tcPr>
          <w:p w14:paraId="5F5A3EC3" w14:textId="77777777" w:rsidR="00BA60A7" w:rsidRPr="00794FF9" w:rsidRDefault="00BA60A7" w:rsidP="00C37DEA">
            <w:pPr>
              <w:jc w:val="center"/>
              <w:rPr>
                <w:b/>
                <w:color w:val="FFFFFF" w:themeColor="background1"/>
              </w:rPr>
            </w:pPr>
            <w:r>
              <w:rPr>
                <w:b/>
                <w:color w:val="FFFFFF" w:themeColor="background1"/>
              </w:rPr>
              <w:t>Non</w:t>
            </w:r>
          </w:p>
        </w:tc>
      </w:tr>
      <w:tr w:rsidR="00BA60A7" w:rsidRPr="00794FF9" w14:paraId="4D17DFD9" w14:textId="77777777" w:rsidTr="00937861">
        <w:sdt>
          <w:sdtPr>
            <w:id w:val="439813572"/>
            <w14:checkbox>
              <w14:checked w14:val="0"/>
              <w14:checkedState w14:val="2612" w14:font="MS Gothic"/>
              <w14:uncheckedState w14:val="2610" w14:font="MS Gothic"/>
            </w14:checkbox>
          </w:sdtPr>
          <w:sdtEndPr/>
          <w:sdtContent>
            <w:tc>
              <w:tcPr>
                <w:tcW w:w="3260" w:type="dxa"/>
              </w:tcPr>
              <w:p w14:paraId="7AE0F8AB" w14:textId="77777777" w:rsidR="00BA60A7" w:rsidRPr="00794FF9" w:rsidRDefault="00BA60A7" w:rsidP="00C37DEA">
                <w:pPr>
                  <w:jc w:val="center"/>
                </w:pPr>
                <w:r>
                  <w:rPr>
                    <w:rFonts w:ascii="MS Gothic" w:eastAsia="MS Gothic" w:hAnsi="MS Gothic" w:hint="eastAsia"/>
                  </w:rPr>
                  <w:t>☐</w:t>
                </w:r>
              </w:p>
            </w:tc>
          </w:sdtContent>
        </w:sdt>
        <w:sdt>
          <w:sdtPr>
            <w:id w:val="1993220199"/>
            <w14:checkbox>
              <w14:checked w14:val="0"/>
              <w14:checkedState w14:val="2612" w14:font="MS Gothic"/>
              <w14:uncheckedState w14:val="2610" w14:font="MS Gothic"/>
            </w14:checkbox>
          </w:sdtPr>
          <w:sdtEndPr/>
          <w:sdtContent>
            <w:tc>
              <w:tcPr>
                <w:tcW w:w="1701" w:type="dxa"/>
              </w:tcPr>
              <w:p w14:paraId="23B0B4E1" w14:textId="77777777" w:rsidR="00BA60A7" w:rsidRPr="00794FF9" w:rsidRDefault="00BA60A7" w:rsidP="00C37DEA">
                <w:pPr>
                  <w:jc w:val="center"/>
                </w:pPr>
                <w:r>
                  <w:rPr>
                    <w:rFonts w:ascii="MS Gothic" w:eastAsia="MS Gothic" w:hAnsi="MS Gothic" w:hint="eastAsia"/>
                  </w:rPr>
                  <w:t>☐</w:t>
                </w:r>
              </w:p>
            </w:tc>
          </w:sdtContent>
        </w:sdt>
      </w:tr>
      <w:tr w:rsidR="009407AA" w:rsidRPr="00794FF9" w14:paraId="0850B3AB" w14:textId="77777777" w:rsidTr="00937861">
        <w:tc>
          <w:tcPr>
            <w:tcW w:w="3260" w:type="dxa"/>
          </w:tcPr>
          <w:p w14:paraId="4E823A75" w14:textId="743CEFD8" w:rsidR="009407AA" w:rsidRDefault="009407AA" w:rsidP="00C37DEA">
            <w:pPr>
              <w:jc w:val="center"/>
            </w:pPr>
            <w:r>
              <w:t xml:space="preserve">Lieu à préciser : </w:t>
            </w:r>
            <w:r w:rsidRPr="009831C7">
              <w:rPr>
                <w:highlight w:val="cyan"/>
              </w:rPr>
              <w:t>A compléter</w:t>
            </w:r>
          </w:p>
        </w:tc>
        <w:tc>
          <w:tcPr>
            <w:tcW w:w="1701" w:type="dxa"/>
          </w:tcPr>
          <w:p w14:paraId="75097EC1" w14:textId="421FEE30" w:rsidR="009407AA" w:rsidRDefault="009407AA" w:rsidP="00C37DEA">
            <w:pPr>
              <w:jc w:val="center"/>
            </w:pPr>
            <w:r>
              <w:t>/</w:t>
            </w:r>
          </w:p>
        </w:tc>
      </w:tr>
    </w:tbl>
    <w:p w14:paraId="27F365F2" w14:textId="77777777" w:rsidR="00BA60A7" w:rsidRDefault="00BA60A7" w:rsidP="00BA60A7">
      <w:pPr>
        <w:pStyle w:val="Paragraphedeliste"/>
        <w:spacing w:before="120" w:after="120" w:line="240" w:lineRule="auto"/>
        <w:jc w:val="both"/>
        <w:rPr>
          <w:b/>
          <w:bCs/>
          <w:u w:val="single"/>
        </w:rPr>
      </w:pPr>
    </w:p>
    <w:p w14:paraId="4171A874" w14:textId="7E8C3CEA" w:rsidR="008427E5" w:rsidRDefault="008427E5" w:rsidP="00BA60A7">
      <w:pPr>
        <w:pStyle w:val="Paragraphedeliste"/>
        <w:spacing w:before="120" w:after="120" w:line="240" w:lineRule="auto"/>
        <w:jc w:val="both"/>
        <w:rPr>
          <w:b/>
          <w:bCs/>
          <w:u w:val="single"/>
        </w:rPr>
      </w:pPr>
      <w:r w:rsidRPr="008427E5">
        <w:rPr>
          <w:b/>
          <w:bCs/>
          <w:u w:val="single"/>
        </w:rPr>
        <w:t>Le non-respect de ce</w:t>
      </w:r>
      <w:r w:rsidR="00BA60A7">
        <w:rPr>
          <w:b/>
          <w:bCs/>
          <w:u w:val="single"/>
        </w:rPr>
        <w:t>tte</w:t>
      </w:r>
      <w:r w:rsidRPr="008427E5">
        <w:rPr>
          <w:b/>
          <w:bCs/>
          <w:u w:val="single"/>
        </w:rPr>
        <w:t xml:space="preserve"> exigence est éliminatoire.</w:t>
      </w:r>
    </w:p>
    <w:p w14:paraId="6509DF02" w14:textId="77777777" w:rsidR="00BA60A7" w:rsidRPr="008F7C52" w:rsidRDefault="00BA60A7" w:rsidP="00BA60A7">
      <w:pPr>
        <w:pStyle w:val="Paragraphedeliste"/>
        <w:spacing w:before="120" w:after="120" w:line="240" w:lineRule="auto"/>
        <w:jc w:val="both"/>
      </w:pPr>
    </w:p>
    <w:p w14:paraId="74B3B7FC" w14:textId="73E3695C" w:rsidR="00B23DB9" w:rsidRDefault="00B23DB9" w:rsidP="0049008D">
      <w:pPr>
        <w:pStyle w:val="Paragraphedeliste"/>
        <w:numPr>
          <w:ilvl w:val="0"/>
          <w:numId w:val="4"/>
        </w:numPr>
        <w:spacing w:before="120" w:after="120" w:line="240" w:lineRule="auto"/>
        <w:jc w:val="both"/>
        <w:rPr>
          <w:b/>
          <w:bCs/>
          <w:u w:val="single"/>
        </w:rPr>
      </w:pPr>
      <w:r w:rsidRPr="005247EF">
        <w:t>L’ensemble des réponses doivent être apportées dans le présent Dossier de candidature et respecter le formalisme énoncé</w:t>
      </w:r>
      <w:r w:rsidRPr="008449D5">
        <w:t xml:space="preserve">. </w:t>
      </w:r>
      <w:r w:rsidRPr="00565AA2">
        <w:rPr>
          <w:b/>
          <w:bCs/>
          <w:u w:val="single"/>
        </w:rPr>
        <w:t>Seules les candidatures respectant le format imposé seront examinées, les autres seront déclarées irrecevables et par conséquent rejetées.</w:t>
      </w:r>
    </w:p>
    <w:p w14:paraId="764DD54C" w14:textId="77777777" w:rsidR="00BA60A7" w:rsidRPr="00565AA2" w:rsidRDefault="00BA60A7" w:rsidP="00BA60A7">
      <w:pPr>
        <w:pStyle w:val="Paragraphedeliste"/>
        <w:spacing w:before="120" w:after="120" w:line="240" w:lineRule="auto"/>
        <w:jc w:val="both"/>
        <w:rPr>
          <w:b/>
          <w:bCs/>
          <w:u w:val="single"/>
        </w:rPr>
      </w:pPr>
    </w:p>
    <w:p w14:paraId="0A38E7DA" w14:textId="08D15390" w:rsidR="00B23DB9" w:rsidRPr="00BA60A7" w:rsidRDefault="00B23DB9" w:rsidP="0049008D">
      <w:pPr>
        <w:pStyle w:val="Paragraphedeliste"/>
        <w:numPr>
          <w:ilvl w:val="0"/>
          <w:numId w:val="4"/>
        </w:numPr>
        <w:spacing w:before="120" w:after="120" w:line="240" w:lineRule="auto"/>
        <w:jc w:val="both"/>
        <w:rPr>
          <w:color w:val="auto"/>
          <w:u w:val="single"/>
        </w:rPr>
      </w:pPr>
      <w:r w:rsidRPr="0E66F2EA">
        <w:rPr>
          <w:color w:val="auto"/>
          <w:u w:val="single"/>
        </w:rPr>
        <w:t xml:space="preserve">Les candidatures doivent être remises avant </w:t>
      </w:r>
      <w:r w:rsidR="000223F7" w:rsidRPr="0E66F2EA">
        <w:rPr>
          <w:color w:val="auto"/>
          <w:u w:val="single"/>
        </w:rPr>
        <w:t xml:space="preserve">la date et </w:t>
      </w:r>
      <w:r w:rsidR="00C22C75" w:rsidRPr="0E66F2EA">
        <w:rPr>
          <w:color w:val="auto"/>
          <w:u w:val="single"/>
        </w:rPr>
        <w:t xml:space="preserve">sur </w:t>
      </w:r>
      <w:r w:rsidR="00401D89" w:rsidRPr="0E66F2EA">
        <w:rPr>
          <w:color w:val="auto"/>
          <w:u w:val="single"/>
        </w:rPr>
        <w:t>la plateforme SECOIA</w:t>
      </w:r>
      <w:r w:rsidR="004D5386" w:rsidRPr="0E66F2EA">
        <w:rPr>
          <w:color w:val="auto"/>
          <w:u w:val="single"/>
        </w:rPr>
        <w:t>,</w:t>
      </w:r>
      <w:r w:rsidRPr="0E66F2EA">
        <w:rPr>
          <w:color w:val="auto"/>
          <w:u w:val="single"/>
        </w:rPr>
        <w:t xml:space="preserve"> tel que mentionné en première page du présent dossier de candidature.</w:t>
      </w:r>
      <w:r w:rsidR="00A01AB5" w:rsidRPr="0E66F2EA">
        <w:rPr>
          <w:color w:val="auto"/>
        </w:rPr>
        <w:t xml:space="preserve"> </w:t>
      </w:r>
      <w:r w:rsidR="00A01AB5">
        <w:t xml:space="preserve">Les Dossiers de candidature remis en retard seront déclarés irrecevables et par </w:t>
      </w:r>
      <w:r w:rsidR="00A01AB5" w:rsidRPr="0E66F2EA">
        <w:rPr>
          <w:color w:val="auto"/>
        </w:rPr>
        <w:t>conséquent rejetés.</w:t>
      </w:r>
    </w:p>
    <w:p w14:paraId="617F8377" w14:textId="77777777" w:rsidR="00BA60A7" w:rsidRPr="003D686E" w:rsidRDefault="00BA60A7" w:rsidP="00BA60A7">
      <w:pPr>
        <w:pStyle w:val="Paragraphedeliste"/>
        <w:spacing w:before="120" w:after="120" w:line="240" w:lineRule="auto"/>
        <w:jc w:val="both"/>
        <w:rPr>
          <w:color w:val="auto"/>
          <w:u w:val="single"/>
        </w:rPr>
      </w:pPr>
    </w:p>
    <w:p w14:paraId="6C997A33" w14:textId="1D20AC6A" w:rsidR="00B23DB9" w:rsidRPr="00675212" w:rsidRDefault="00B23DB9" w:rsidP="0049008D">
      <w:pPr>
        <w:pStyle w:val="Paragraphedeliste"/>
        <w:numPr>
          <w:ilvl w:val="0"/>
          <w:numId w:val="4"/>
        </w:numPr>
        <w:spacing w:before="120" w:after="120" w:line="240" w:lineRule="auto"/>
        <w:jc w:val="both"/>
        <w:rPr>
          <w:b/>
          <w:bCs/>
          <w:u w:val="single"/>
        </w:rPr>
      </w:pPr>
      <w:r w:rsidRPr="008449D5">
        <w:t xml:space="preserve">GRDF attend des </w:t>
      </w:r>
      <w:r>
        <w:t>C</w:t>
      </w:r>
      <w:r w:rsidRPr="008449D5">
        <w:t xml:space="preserve">andidats qu’ils remettent </w:t>
      </w:r>
      <w:r w:rsidRPr="00675212">
        <w:rPr>
          <w:b/>
          <w:bCs/>
          <w:u w:val="single"/>
        </w:rPr>
        <w:t>un Dossier de candidature complet avec l’ensemble des renseignements et documents justificatifs demandés</w:t>
      </w:r>
      <w:r w:rsidRPr="00675212">
        <w:t>. Si une question est sans objet, le candidat doit indiquer N/A devant la rubrique.</w:t>
      </w:r>
      <w:r w:rsidRPr="00675212">
        <w:rPr>
          <w:b/>
          <w:bCs/>
          <w:u w:val="single"/>
        </w:rPr>
        <w:t xml:space="preserve"> Toute réponse incomplète pourra conduire au rejet de la candidature.</w:t>
      </w:r>
    </w:p>
    <w:p w14:paraId="098322D9" w14:textId="77777777" w:rsidR="00BA60A7" w:rsidRPr="008449D5" w:rsidRDefault="00BA60A7" w:rsidP="00BA60A7">
      <w:pPr>
        <w:pStyle w:val="Paragraphedeliste"/>
        <w:spacing w:before="120" w:after="120" w:line="240" w:lineRule="auto"/>
        <w:jc w:val="both"/>
      </w:pPr>
    </w:p>
    <w:p w14:paraId="1F7D3807" w14:textId="06DC8520" w:rsidR="00B23DB9" w:rsidRDefault="00B23DB9" w:rsidP="0049008D">
      <w:pPr>
        <w:pStyle w:val="Paragraphedeliste"/>
        <w:numPr>
          <w:ilvl w:val="0"/>
          <w:numId w:val="4"/>
        </w:numPr>
        <w:spacing w:before="120" w:after="120" w:line="240" w:lineRule="auto"/>
        <w:jc w:val="both"/>
      </w:pPr>
      <w:r w:rsidRPr="008449D5">
        <w:t>GRDF se réserve le droit de vérifier l’ensemble des informations transmises sur le Dossier de candidature tant auprès des administrations qu’auprès des sociétés citées.</w:t>
      </w:r>
    </w:p>
    <w:p w14:paraId="54EBC922" w14:textId="77777777" w:rsidR="00BA60A7" w:rsidRPr="008449D5" w:rsidRDefault="00BA60A7" w:rsidP="00BA60A7">
      <w:pPr>
        <w:pStyle w:val="Paragraphedeliste"/>
        <w:spacing w:before="120" w:after="120" w:line="240" w:lineRule="auto"/>
        <w:jc w:val="both"/>
      </w:pPr>
    </w:p>
    <w:p w14:paraId="759DA87B" w14:textId="46BD2F43" w:rsidR="00B23DB9" w:rsidRDefault="00B23DB9" w:rsidP="0049008D">
      <w:pPr>
        <w:pStyle w:val="Paragraphedeliste"/>
        <w:numPr>
          <w:ilvl w:val="0"/>
          <w:numId w:val="4"/>
        </w:numPr>
        <w:spacing w:before="120" w:after="120" w:line="240" w:lineRule="auto"/>
        <w:jc w:val="both"/>
      </w:pPr>
      <w:r w:rsidRPr="008449D5">
        <w:t>Ces informations sont considérées comme confidentielles par GRDF</w:t>
      </w:r>
      <w:r w:rsidR="004D5386">
        <w:t xml:space="preserve">, </w:t>
      </w:r>
      <w:r w:rsidRPr="008449D5">
        <w:t>qui</w:t>
      </w:r>
      <w:r w:rsidR="004D5386">
        <w:t>,</w:t>
      </w:r>
      <w:r w:rsidRPr="008449D5">
        <w:t xml:space="preserve"> à ce titre s’engage à ne pas les divulguer et à limiter leur diffusion aux seules personnes concernées.</w:t>
      </w:r>
    </w:p>
    <w:p w14:paraId="62CAE784" w14:textId="77777777" w:rsidR="00BA60A7" w:rsidRDefault="00BA60A7" w:rsidP="00BA60A7">
      <w:pPr>
        <w:pStyle w:val="Paragraphedeliste"/>
        <w:spacing w:before="120" w:after="120" w:line="240" w:lineRule="auto"/>
        <w:jc w:val="both"/>
      </w:pPr>
    </w:p>
    <w:p w14:paraId="70A85FBB" w14:textId="758C5AA6" w:rsidR="00B23DB9" w:rsidRDefault="00B23DB9" w:rsidP="0049008D">
      <w:pPr>
        <w:pStyle w:val="Paragraphedeliste"/>
        <w:numPr>
          <w:ilvl w:val="0"/>
          <w:numId w:val="4"/>
        </w:numPr>
        <w:spacing w:before="120" w:after="120" w:line="240" w:lineRule="auto"/>
        <w:jc w:val="both"/>
      </w:pPr>
      <w:r>
        <w:t>Ils ne peuvent</w:t>
      </w:r>
      <w:r w:rsidR="009F0443">
        <w:t xml:space="preserve"> pas</w:t>
      </w:r>
      <w:r>
        <w:t xml:space="preserve"> candidater à la fois en tant que membre d’un groupement momentané d’entreprise et à la fois de manière individuelle.</w:t>
      </w:r>
    </w:p>
    <w:p w14:paraId="7196D064" w14:textId="77777777" w:rsidR="00CB6BDF" w:rsidRPr="00523155" w:rsidRDefault="00CB6BDF" w:rsidP="00CB6BDF">
      <w:pPr>
        <w:jc w:val="both"/>
      </w:pPr>
    </w:p>
    <w:p w14:paraId="22859B5E" w14:textId="77777777" w:rsidR="00CE4BAB" w:rsidRPr="00A8767E" w:rsidRDefault="00CE4BAB" w:rsidP="00A8767E">
      <w:pPr>
        <w:pStyle w:val="Titre2"/>
      </w:pPr>
      <w:bookmarkStart w:id="11" w:name="_Toc103761366"/>
      <w:r w:rsidRPr="00A8767E">
        <w:t xml:space="preserve">B.2. </w:t>
      </w:r>
      <w:r w:rsidR="00AF4689" w:rsidRPr="00A8767E">
        <w:t>Critères de sélection</w:t>
      </w:r>
      <w:bookmarkEnd w:id="11"/>
    </w:p>
    <w:p w14:paraId="24333487" w14:textId="66B61537" w:rsidR="00CB3980" w:rsidRPr="008449D5" w:rsidRDefault="00CB3980" w:rsidP="00CB3980">
      <w:pPr>
        <w:jc w:val="both"/>
      </w:pPr>
      <w:r w:rsidRPr="002D1717">
        <w:t xml:space="preserve">Les </w:t>
      </w:r>
      <w:r w:rsidR="00DC6189" w:rsidRPr="002D1717">
        <w:t>5</w:t>
      </w:r>
      <w:r w:rsidRPr="002D1717">
        <w:t xml:space="preserve"> meilleures candidatures, avec une note minimale de recevabilité technique de </w:t>
      </w:r>
      <w:r w:rsidR="00986801">
        <w:t>7</w:t>
      </w:r>
      <w:r w:rsidRPr="002D1717">
        <w:t>/10, seront retenues suite à un classement établi selon les critères pondérés suivants :</w:t>
      </w:r>
    </w:p>
    <w:p w14:paraId="34FF1C98" w14:textId="77777777" w:rsidR="00CE4BAB" w:rsidRDefault="00CE4BAB" w:rsidP="001B7848">
      <w:pPr>
        <w:jc w:val="both"/>
      </w:pPr>
    </w:p>
    <w:p w14:paraId="4B7ABCD8" w14:textId="21996956" w:rsidR="00CE4BAB" w:rsidRDefault="00CE4BAB" w:rsidP="00CE4BAB">
      <w:pPr>
        <w:jc w:val="both"/>
      </w:pPr>
      <w:r>
        <w:rPr>
          <w:b/>
        </w:rPr>
        <w:t>1- Les capacités techniques et professionn</w:t>
      </w:r>
      <w:r w:rsidR="00376884">
        <w:rPr>
          <w:b/>
        </w:rPr>
        <w:t>elles, à développer en Point E</w:t>
      </w:r>
      <w:r>
        <w:rPr>
          <w:b/>
        </w:rPr>
        <w:t xml:space="preserve"> du présent dossier de demande de </w:t>
      </w:r>
      <w:r w:rsidRPr="00650C9B">
        <w:rPr>
          <w:b/>
        </w:rPr>
        <w:t>participation</w:t>
      </w:r>
      <w:r w:rsidR="00556D96">
        <w:rPr>
          <w:b/>
        </w:rPr>
        <w:t xml:space="preserve"> </w:t>
      </w:r>
      <w:r w:rsidR="00556D96" w:rsidRPr="0092465E">
        <w:rPr>
          <w:bCs/>
        </w:rPr>
        <w:t>(p</w:t>
      </w:r>
      <w:r w:rsidRPr="0092465E">
        <w:rPr>
          <w:bCs/>
        </w:rPr>
        <w:t xml:space="preserve">ondération </w:t>
      </w:r>
      <w:r w:rsidR="00A01AB5" w:rsidRPr="0092465E">
        <w:rPr>
          <w:bCs/>
        </w:rPr>
        <w:t>80</w:t>
      </w:r>
      <w:r w:rsidRPr="0092465E">
        <w:rPr>
          <w:bCs/>
        </w:rPr>
        <w:t>%</w:t>
      </w:r>
      <w:r w:rsidR="006F2C70" w:rsidRPr="0092465E">
        <w:rPr>
          <w:bCs/>
        </w:rPr>
        <w:t>)</w:t>
      </w:r>
      <w:r w:rsidR="00911280" w:rsidRPr="0092465E">
        <w:rPr>
          <w:bCs/>
        </w:rPr>
        <w:t>.</w:t>
      </w:r>
    </w:p>
    <w:p w14:paraId="02F06498" w14:textId="77777777" w:rsidR="0041581D" w:rsidRDefault="0041581D" w:rsidP="0041581D"/>
    <w:p w14:paraId="4B0BB530" w14:textId="543C58DC" w:rsidR="00AC6722" w:rsidRPr="002E13DA" w:rsidRDefault="009D0E0A" w:rsidP="0066515A">
      <w:pPr>
        <w:spacing w:after="120"/>
        <w:jc w:val="both"/>
      </w:pPr>
      <w:r>
        <w:t>Ces capacités seront appréciées au regard :</w:t>
      </w:r>
    </w:p>
    <w:p w14:paraId="72062810" w14:textId="698CAD71" w:rsidR="05835ACD" w:rsidRPr="007C5984" w:rsidRDefault="05835ACD" w:rsidP="05835ACD">
      <w:pPr>
        <w:pStyle w:val="Paragraphedeliste"/>
        <w:numPr>
          <w:ilvl w:val="0"/>
          <w:numId w:val="12"/>
        </w:numPr>
        <w:spacing w:line="276" w:lineRule="auto"/>
        <w:jc w:val="both"/>
        <w:rPr>
          <w:rFonts w:eastAsiaTheme="minorEastAsia"/>
        </w:rPr>
      </w:pPr>
      <w:r w:rsidRPr="007C5984">
        <w:t>Présentation et organisation de la société</w:t>
      </w:r>
      <w:r w:rsidR="000B4091">
        <w:t>.</w:t>
      </w:r>
    </w:p>
    <w:p w14:paraId="26DBFD80" w14:textId="68C6DB67" w:rsidR="003D686E" w:rsidRPr="007C5984" w:rsidRDefault="003D686E" w:rsidP="05835ACD">
      <w:pPr>
        <w:pStyle w:val="Paragraphedeliste"/>
        <w:numPr>
          <w:ilvl w:val="0"/>
          <w:numId w:val="12"/>
        </w:numPr>
        <w:spacing w:line="276" w:lineRule="auto"/>
        <w:jc w:val="both"/>
        <w:rPr>
          <w:rFonts w:eastAsiaTheme="minorEastAsia"/>
        </w:rPr>
      </w:pPr>
      <w:r w:rsidRPr="007C5984">
        <w:t>Niveau d’expertise (</w:t>
      </w:r>
      <w:r w:rsidR="001B73AF">
        <w:t xml:space="preserve">moyens humains, </w:t>
      </w:r>
      <w:r w:rsidRPr="007C5984">
        <w:t>vivier de compétences</w:t>
      </w:r>
      <w:r w:rsidR="00C139F3">
        <w:t xml:space="preserve"> et </w:t>
      </w:r>
      <w:r w:rsidRPr="007C5984">
        <w:t>partenariats pertinents au regard du marché).</w:t>
      </w:r>
    </w:p>
    <w:p w14:paraId="1DC4569F" w14:textId="7267B676" w:rsidR="003D686E" w:rsidRPr="007C5984" w:rsidRDefault="003D686E" w:rsidP="05835ACD">
      <w:pPr>
        <w:pStyle w:val="Paragraphedeliste"/>
        <w:numPr>
          <w:ilvl w:val="0"/>
          <w:numId w:val="12"/>
        </w:numPr>
        <w:spacing w:line="276" w:lineRule="auto"/>
        <w:jc w:val="both"/>
      </w:pPr>
      <w:r w:rsidRPr="007C5984">
        <w:t>Qualité et pertinence des 3 références en relation avec l’objet du marché sur les 2 dernières années.</w:t>
      </w:r>
    </w:p>
    <w:p w14:paraId="6D072C0D" w14:textId="77777777" w:rsidR="00CE4BAB" w:rsidRDefault="00CE4BAB" w:rsidP="00CE4BAB">
      <w:bookmarkStart w:id="12" w:name="_Hlk11329185"/>
      <w:bookmarkEnd w:id="12"/>
    </w:p>
    <w:p w14:paraId="1CC26EF8" w14:textId="77777777" w:rsidR="00CD0968" w:rsidRDefault="00CD0968" w:rsidP="00CE4BAB"/>
    <w:p w14:paraId="5EEEE1C1" w14:textId="716974C3" w:rsidR="00CB3980" w:rsidRDefault="00CE4BAB" w:rsidP="001B57C9">
      <w:pPr>
        <w:jc w:val="both"/>
      </w:pPr>
      <w:r>
        <w:rPr>
          <w:b/>
        </w:rPr>
        <w:lastRenderedPageBreak/>
        <w:t xml:space="preserve">2- Les capacités </w:t>
      </w:r>
      <w:r w:rsidRPr="00457647">
        <w:rPr>
          <w:b/>
        </w:rPr>
        <w:t>économiques et finan</w:t>
      </w:r>
      <w:r w:rsidR="00376884" w:rsidRPr="00457647">
        <w:rPr>
          <w:b/>
        </w:rPr>
        <w:t>cières, à compléter au Point D</w:t>
      </w:r>
      <w:r w:rsidRPr="00457647">
        <w:rPr>
          <w:b/>
        </w:rPr>
        <w:t xml:space="preserve"> du présent dossier de demande de participation</w:t>
      </w:r>
      <w:r w:rsidRPr="00457647">
        <w:t xml:space="preserve"> </w:t>
      </w:r>
      <w:r w:rsidR="006F2C70" w:rsidRPr="0092465E">
        <w:t>(</w:t>
      </w:r>
      <w:r w:rsidR="00911280" w:rsidRPr="0092465E">
        <w:t>p</w:t>
      </w:r>
      <w:r w:rsidRPr="0092465E">
        <w:t xml:space="preserve">ondération </w:t>
      </w:r>
      <w:r w:rsidR="00A01AB5" w:rsidRPr="0092465E">
        <w:t>20</w:t>
      </w:r>
      <w:r w:rsidRPr="0092465E">
        <w:t>%</w:t>
      </w:r>
      <w:r w:rsidR="006F2C70" w:rsidRPr="0092465E">
        <w:t>)</w:t>
      </w:r>
      <w:r w:rsidR="00911280" w:rsidRPr="0092465E">
        <w:t>.</w:t>
      </w:r>
    </w:p>
    <w:p w14:paraId="6BD18F9B" w14:textId="079C5F78" w:rsidR="00CE4BAB" w:rsidRDefault="00CE4BAB" w:rsidP="001C4D48">
      <w:pPr>
        <w:jc w:val="both"/>
      </w:pPr>
    </w:p>
    <w:p w14:paraId="3594A110" w14:textId="77777777" w:rsidR="00FF2AC6" w:rsidRPr="00131695" w:rsidRDefault="00FF2AC6" w:rsidP="0066515A">
      <w:pPr>
        <w:spacing w:after="120"/>
      </w:pPr>
      <w:r w:rsidRPr="00131695">
        <w:t>Ces capacités seront appréciées au regard des capacités financières dont dispose le candidat pour assurer la bonne et complète exécution de l'objet du présent avis de marché :</w:t>
      </w:r>
    </w:p>
    <w:p w14:paraId="21F3A979" w14:textId="2CD5CB37" w:rsidR="00FF2AC6" w:rsidRPr="004D2775" w:rsidRDefault="00FF2AC6" w:rsidP="004D2775">
      <w:pPr>
        <w:pStyle w:val="Paragraphedeliste"/>
        <w:numPr>
          <w:ilvl w:val="0"/>
          <w:numId w:val="12"/>
        </w:numPr>
        <w:spacing w:line="276" w:lineRule="auto"/>
        <w:jc w:val="both"/>
      </w:pPr>
      <w:r w:rsidRPr="004D2775">
        <w:t xml:space="preserve">Note </w:t>
      </w:r>
      <w:r w:rsidR="006413F8">
        <w:t>COFACE</w:t>
      </w:r>
      <w:r w:rsidRPr="004D2775">
        <w:t xml:space="preserve"> ou assimilé EXIGE</w:t>
      </w:r>
      <w:r w:rsidR="003016B4" w:rsidRPr="004D2775">
        <w:t>E</w:t>
      </w:r>
      <w:r w:rsidR="00435205">
        <w:t> ;</w:t>
      </w:r>
    </w:p>
    <w:p w14:paraId="35021804" w14:textId="06FE776E" w:rsidR="00F53493" w:rsidRPr="00435205" w:rsidRDefault="002B41D9" w:rsidP="004D2775">
      <w:pPr>
        <w:pStyle w:val="Paragraphedeliste"/>
        <w:numPr>
          <w:ilvl w:val="0"/>
          <w:numId w:val="12"/>
        </w:numPr>
        <w:spacing w:line="276" w:lineRule="auto"/>
        <w:jc w:val="both"/>
      </w:pPr>
      <w:r>
        <w:t>C</w:t>
      </w:r>
      <w:r w:rsidR="00F53493" w:rsidRPr="00435205">
        <w:t>hiffre d’affaires global réalisé et publié en 2020.</w:t>
      </w:r>
    </w:p>
    <w:p w14:paraId="39AC9805" w14:textId="77777777" w:rsidR="00F65638" w:rsidRDefault="00F65638" w:rsidP="00F65638">
      <w:bookmarkStart w:id="13" w:name="_Toc420591926"/>
      <w:bookmarkStart w:id="14" w:name="_Toc369482531"/>
      <w:bookmarkStart w:id="15" w:name="_Toc370378797"/>
      <w:bookmarkStart w:id="16" w:name="_Toc378079160"/>
    </w:p>
    <w:p w14:paraId="4C5CEE14" w14:textId="20E1CDE8" w:rsidR="00F65638" w:rsidRDefault="00F65638" w:rsidP="00CA2439">
      <w:pPr>
        <w:jc w:val="both"/>
      </w:pPr>
      <w:r>
        <w:t xml:space="preserve">Le dossier administratif </w:t>
      </w:r>
      <w:r w:rsidR="009F3782">
        <w:t xml:space="preserve">doit être </w:t>
      </w:r>
      <w:r>
        <w:t xml:space="preserve">complet et conforme aux attendus (DC1, DC2, liasses fiscales, </w:t>
      </w:r>
      <w:proofErr w:type="spellStart"/>
      <w:r>
        <w:t>Kbis</w:t>
      </w:r>
      <w:proofErr w:type="spellEnd"/>
      <w:r>
        <w:t>, preuve d’assurance, cf. Point F « Documents et attestations à joindre »)</w:t>
      </w:r>
    </w:p>
    <w:p w14:paraId="25D6334B" w14:textId="77777777" w:rsidR="00123AAE" w:rsidRPr="00123AAE" w:rsidRDefault="00123AAE" w:rsidP="00123AAE">
      <w:pPr>
        <w:pStyle w:val="Textepuce"/>
        <w:numPr>
          <w:ilvl w:val="0"/>
          <w:numId w:val="0"/>
        </w:numPr>
        <w:rPr>
          <w:sz w:val="22"/>
        </w:rPr>
      </w:pPr>
    </w:p>
    <w:p w14:paraId="5C0F518E" w14:textId="7C60D3A7" w:rsidR="00F467BC" w:rsidRDefault="00F467BC" w:rsidP="00392AD3">
      <w:pPr>
        <w:pStyle w:val="Titre1"/>
      </w:pPr>
      <w:bookmarkStart w:id="17" w:name="_Toc103761367"/>
      <w:r w:rsidRPr="008449D5">
        <w:t>C. Questionnaire d’informations</w:t>
      </w:r>
      <w:bookmarkEnd w:id="13"/>
      <w:bookmarkEnd w:id="17"/>
    </w:p>
    <w:p w14:paraId="5425CCA3" w14:textId="77777777" w:rsidR="001B7848" w:rsidRDefault="0070789D" w:rsidP="0070789D">
      <w:pPr>
        <w:spacing w:before="120" w:after="120" w:line="240" w:lineRule="auto"/>
        <w:jc w:val="both"/>
        <w:rPr>
          <w:b/>
        </w:rPr>
      </w:pPr>
      <w:r w:rsidRPr="00117A29">
        <w:rPr>
          <w:b/>
        </w:rPr>
        <w:t xml:space="preserve">Les </w:t>
      </w:r>
      <w:r>
        <w:rPr>
          <w:b/>
        </w:rPr>
        <w:t>éléments du Point C sont demandés à titre informatif et ne font pas l’objet d’une notation.</w:t>
      </w:r>
    </w:p>
    <w:p w14:paraId="4CCF2BC2" w14:textId="4B0684E9" w:rsidR="0070789D" w:rsidRDefault="0070789D" w:rsidP="0070789D">
      <w:pPr>
        <w:spacing w:before="120" w:after="120" w:line="240" w:lineRule="auto"/>
        <w:jc w:val="both"/>
        <w:rPr>
          <w:b/>
        </w:rPr>
      </w:pPr>
      <w:r>
        <w:rPr>
          <w:b/>
        </w:rPr>
        <w:t xml:space="preserve">Toutefois, les Candidats sont tenus de fournir chacun des documents demandés : </w:t>
      </w:r>
      <w:r w:rsidRPr="00565AA2">
        <w:rPr>
          <w:b/>
          <w:u w:val="single"/>
        </w:rPr>
        <w:t>toute candidature incomplète pourra être rejetée</w:t>
      </w:r>
      <w:r>
        <w:rPr>
          <w:b/>
        </w:rPr>
        <w:t xml:space="preserve">. </w:t>
      </w:r>
    </w:p>
    <w:p w14:paraId="16DEB4AB" w14:textId="77777777" w:rsidR="0070789D" w:rsidRPr="0070789D" w:rsidRDefault="0070789D" w:rsidP="0070789D"/>
    <w:p w14:paraId="70765CA1" w14:textId="3D67304C" w:rsidR="00F467BC" w:rsidRPr="008449D5" w:rsidRDefault="00F467BC" w:rsidP="00F467BC">
      <w:pPr>
        <w:spacing w:after="120"/>
        <w:rPr>
          <w:b/>
        </w:rPr>
      </w:pPr>
      <w:r w:rsidRPr="008449D5">
        <w:rPr>
          <w:b/>
        </w:rPr>
        <w:t>Entreprise</w:t>
      </w:r>
      <w:r w:rsidR="002A592C">
        <w:rPr>
          <w:b/>
        </w:rPr>
        <w:t> :</w:t>
      </w:r>
    </w:p>
    <w:tbl>
      <w:tblPr>
        <w:tblW w:w="1003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132"/>
        <w:gridCol w:w="5905"/>
      </w:tblGrid>
      <w:tr w:rsidR="00F467BC" w:rsidRPr="008449D5" w14:paraId="773A2CD6" w14:textId="77777777" w:rsidTr="001C4D48">
        <w:tc>
          <w:tcPr>
            <w:tcW w:w="4132" w:type="dxa"/>
            <w:shd w:val="clear" w:color="auto" w:fill="FAB200" w:themeFill="accent5"/>
            <w:vAlign w:val="center"/>
          </w:tcPr>
          <w:p w14:paraId="081790AC" w14:textId="77777777" w:rsidR="00F467BC" w:rsidRPr="00D66519" w:rsidRDefault="00253E10" w:rsidP="002444A7">
            <w:pPr>
              <w:rPr>
                <w:b/>
                <w:color w:val="FFFFFF" w:themeColor="background1"/>
              </w:rPr>
            </w:pPr>
            <w:r w:rsidRPr="00D66519">
              <w:rPr>
                <w:b/>
                <w:color w:val="FFFFFF" w:themeColor="background1"/>
              </w:rPr>
              <w:t xml:space="preserve">Dénomination </w:t>
            </w:r>
            <w:r w:rsidR="00F467BC" w:rsidRPr="00D66519">
              <w:rPr>
                <w:b/>
                <w:color w:val="FFFFFF" w:themeColor="background1"/>
              </w:rPr>
              <w:t>sociale</w:t>
            </w:r>
          </w:p>
        </w:tc>
        <w:tc>
          <w:tcPr>
            <w:tcW w:w="5905" w:type="dxa"/>
            <w:vAlign w:val="center"/>
          </w:tcPr>
          <w:p w14:paraId="1E2F352E" w14:textId="2489348B" w:rsidR="00F467BC" w:rsidRPr="009831C7" w:rsidRDefault="00AC3335" w:rsidP="002444A7">
            <w:pPr>
              <w:rPr>
                <w:highlight w:val="cyan"/>
              </w:rPr>
            </w:pPr>
            <w:r w:rsidRPr="009831C7">
              <w:rPr>
                <w:highlight w:val="cyan"/>
              </w:rPr>
              <w:t>A compléter</w:t>
            </w:r>
          </w:p>
        </w:tc>
      </w:tr>
      <w:tr w:rsidR="00AC3335" w:rsidRPr="008449D5" w14:paraId="1B9C4FFF" w14:textId="77777777" w:rsidTr="001C4D48">
        <w:tc>
          <w:tcPr>
            <w:tcW w:w="4132" w:type="dxa"/>
            <w:shd w:val="clear" w:color="auto" w:fill="FAB200" w:themeFill="accent5"/>
            <w:vAlign w:val="center"/>
          </w:tcPr>
          <w:p w14:paraId="637D78B4" w14:textId="77777777" w:rsidR="00AC3335" w:rsidRPr="00D66519" w:rsidRDefault="00AC3335" w:rsidP="00AC3335">
            <w:pPr>
              <w:rPr>
                <w:b/>
                <w:color w:val="FFFFFF" w:themeColor="background1"/>
              </w:rPr>
            </w:pPr>
            <w:r w:rsidRPr="00D66519">
              <w:rPr>
                <w:b/>
                <w:color w:val="FFFFFF" w:themeColor="background1"/>
              </w:rPr>
              <w:t>Forme juridique</w:t>
            </w:r>
          </w:p>
        </w:tc>
        <w:tc>
          <w:tcPr>
            <w:tcW w:w="5905" w:type="dxa"/>
          </w:tcPr>
          <w:p w14:paraId="3C4944C6" w14:textId="0CFEAD5D" w:rsidR="00AC3335" w:rsidRPr="009831C7" w:rsidRDefault="00AC3335" w:rsidP="00AC3335">
            <w:pPr>
              <w:rPr>
                <w:highlight w:val="cyan"/>
              </w:rPr>
            </w:pPr>
            <w:r w:rsidRPr="009831C7">
              <w:rPr>
                <w:highlight w:val="cyan"/>
              </w:rPr>
              <w:t>A compléter</w:t>
            </w:r>
          </w:p>
        </w:tc>
      </w:tr>
      <w:tr w:rsidR="00AC3335" w:rsidRPr="008449D5" w14:paraId="15B00ED6" w14:textId="77777777" w:rsidTr="001C4D48">
        <w:tc>
          <w:tcPr>
            <w:tcW w:w="4132" w:type="dxa"/>
            <w:shd w:val="clear" w:color="auto" w:fill="FAB200" w:themeFill="accent5"/>
            <w:vAlign w:val="center"/>
          </w:tcPr>
          <w:p w14:paraId="5314F300" w14:textId="77777777" w:rsidR="00AC3335" w:rsidRPr="00D66519" w:rsidRDefault="00AC3335" w:rsidP="00AC3335">
            <w:pPr>
              <w:rPr>
                <w:b/>
                <w:color w:val="FFFFFF" w:themeColor="background1"/>
              </w:rPr>
            </w:pPr>
            <w:r w:rsidRPr="00D66519">
              <w:rPr>
                <w:b/>
                <w:color w:val="FFFFFF" w:themeColor="background1"/>
              </w:rPr>
              <w:t>Adresse du siège social</w:t>
            </w:r>
          </w:p>
        </w:tc>
        <w:tc>
          <w:tcPr>
            <w:tcW w:w="5905" w:type="dxa"/>
          </w:tcPr>
          <w:p w14:paraId="23A5BDFB" w14:textId="36347609" w:rsidR="00AC3335" w:rsidRPr="009831C7" w:rsidRDefault="00AC3335" w:rsidP="00AC3335">
            <w:pPr>
              <w:rPr>
                <w:highlight w:val="cyan"/>
              </w:rPr>
            </w:pPr>
            <w:r w:rsidRPr="009831C7">
              <w:rPr>
                <w:highlight w:val="cyan"/>
              </w:rPr>
              <w:t>A compléter</w:t>
            </w:r>
          </w:p>
        </w:tc>
      </w:tr>
      <w:tr w:rsidR="00AC3335" w:rsidRPr="008449D5" w14:paraId="68A8D44D" w14:textId="77777777" w:rsidTr="001C4D48">
        <w:tc>
          <w:tcPr>
            <w:tcW w:w="4132" w:type="dxa"/>
            <w:shd w:val="clear" w:color="auto" w:fill="FAB200" w:themeFill="accent5"/>
            <w:vAlign w:val="center"/>
          </w:tcPr>
          <w:p w14:paraId="71CAA402" w14:textId="77777777" w:rsidR="00AC3335" w:rsidRPr="00D66519" w:rsidRDefault="00AC3335" w:rsidP="00AC3335">
            <w:pPr>
              <w:rPr>
                <w:b/>
                <w:color w:val="FFFFFF" w:themeColor="background1"/>
              </w:rPr>
            </w:pPr>
            <w:r w:rsidRPr="00D66519">
              <w:rPr>
                <w:b/>
                <w:color w:val="FFFFFF" w:themeColor="background1"/>
              </w:rPr>
              <w:t>Adresse de correspondance (si différente du siège social)</w:t>
            </w:r>
          </w:p>
        </w:tc>
        <w:tc>
          <w:tcPr>
            <w:tcW w:w="5905" w:type="dxa"/>
          </w:tcPr>
          <w:p w14:paraId="324E118A" w14:textId="5F6D8D17" w:rsidR="00AC3335" w:rsidRPr="009831C7" w:rsidRDefault="00AC3335" w:rsidP="00AC3335">
            <w:pPr>
              <w:rPr>
                <w:highlight w:val="cyan"/>
              </w:rPr>
            </w:pPr>
            <w:r w:rsidRPr="009831C7">
              <w:rPr>
                <w:highlight w:val="cyan"/>
              </w:rPr>
              <w:t>A compléter</w:t>
            </w:r>
          </w:p>
        </w:tc>
      </w:tr>
      <w:tr w:rsidR="00AC3335" w:rsidRPr="008449D5" w14:paraId="5DA8BFF2" w14:textId="77777777" w:rsidTr="001C4D48">
        <w:tc>
          <w:tcPr>
            <w:tcW w:w="4132" w:type="dxa"/>
            <w:shd w:val="clear" w:color="auto" w:fill="FAB200" w:themeFill="accent5"/>
            <w:vAlign w:val="center"/>
          </w:tcPr>
          <w:p w14:paraId="6C0DF83D" w14:textId="77777777" w:rsidR="00AC3335" w:rsidRPr="00D66519" w:rsidRDefault="00AC3335" w:rsidP="00AC3335">
            <w:pPr>
              <w:rPr>
                <w:b/>
                <w:color w:val="FFFFFF" w:themeColor="background1"/>
              </w:rPr>
            </w:pPr>
            <w:r w:rsidRPr="00D66519">
              <w:rPr>
                <w:b/>
                <w:color w:val="FFFFFF" w:themeColor="background1"/>
              </w:rPr>
              <w:t>N° de téléphone du siège social</w:t>
            </w:r>
          </w:p>
        </w:tc>
        <w:tc>
          <w:tcPr>
            <w:tcW w:w="5905" w:type="dxa"/>
          </w:tcPr>
          <w:p w14:paraId="7C60935A" w14:textId="61698707" w:rsidR="00AC3335" w:rsidRPr="009831C7" w:rsidRDefault="00AC3335" w:rsidP="00AC3335">
            <w:pPr>
              <w:rPr>
                <w:highlight w:val="cyan"/>
              </w:rPr>
            </w:pPr>
            <w:r w:rsidRPr="009831C7">
              <w:rPr>
                <w:highlight w:val="cyan"/>
              </w:rPr>
              <w:t>A compléter</w:t>
            </w:r>
          </w:p>
        </w:tc>
      </w:tr>
      <w:tr w:rsidR="00AC3335" w:rsidRPr="008449D5" w14:paraId="1937B552" w14:textId="77777777" w:rsidTr="001C4D48">
        <w:tc>
          <w:tcPr>
            <w:tcW w:w="4132" w:type="dxa"/>
            <w:shd w:val="clear" w:color="auto" w:fill="FAB200" w:themeFill="accent5"/>
            <w:vAlign w:val="center"/>
          </w:tcPr>
          <w:p w14:paraId="53E907B8" w14:textId="77777777" w:rsidR="00AC3335" w:rsidRPr="00D66519" w:rsidRDefault="00AC3335" w:rsidP="00AC3335">
            <w:pPr>
              <w:rPr>
                <w:b/>
                <w:color w:val="FFFFFF" w:themeColor="background1"/>
              </w:rPr>
            </w:pPr>
            <w:proofErr w:type="gramStart"/>
            <w:r w:rsidRPr="00D66519">
              <w:rPr>
                <w:b/>
                <w:color w:val="FFFFFF" w:themeColor="background1"/>
              </w:rPr>
              <w:t>E-Mail</w:t>
            </w:r>
            <w:proofErr w:type="gramEnd"/>
          </w:p>
        </w:tc>
        <w:tc>
          <w:tcPr>
            <w:tcW w:w="5905" w:type="dxa"/>
          </w:tcPr>
          <w:p w14:paraId="48FDB810" w14:textId="1CA6F037" w:rsidR="00AC3335" w:rsidRPr="009831C7" w:rsidRDefault="00AC3335" w:rsidP="00AC3335">
            <w:pPr>
              <w:rPr>
                <w:highlight w:val="cyan"/>
              </w:rPr>
            </w:pPr>
            <w:r w:rsidRPr="009831C7">
              <w:rPr>
                <w:highlight w:val="cyan"/>
              </w:rPr>
              <w:t>A compléter</w:t>
            </w:r>
          </w:p>
        </w:tc>
      </w:tr>
      <w:tr w:rsidR="00AC3335" w:rsidRPr="008449D5" w14:paraId="1620C895" w14:textId="77777777" w:rsidTr="001C4D48">
        <w:tc>
          <w:tcPr>
            <w:tcW w:w="4132" w:type="dxa"/>
            <w:shd w:val="clear" w:color="auto" w:fill="FAB200" w:themeFill="accent5"/>
            <w:vAlign w:val="center"/>
          </w:tcPr>
          <w:p w14:paraId="45ACDC92" w14:textId="77777777" w:rsidR="00AC3335" w:rsidRPr="00D66519" w:rsidRDefault="00AC3335" w:rsidP="00AC3335">
            <w:pPr>
              <w:rPr>
                <w:b/>
                <w:color w:val="FFFFFF" w:themeColor="background1"/>
              </w:rPr>
            </w:pPr>
            <w:r w:rsidRPr="00D66519">
              <w:rPr>
                <w:b/>
                <w:color w:val="FFFFFF" w:themeColor="background1"/>
              </w:rPr>
              <w:t>Site web</w:t>
            </w:r>
          </w:p>
        </w:tc>
        <w:tc>
          <w:tcPr>
            <w:tcW w:w="5905" w:type="dxa"/>
          </w:tcPr>
          <w:p w14:paraId="0F195667" w14:textId="5F34CF79" w:rsidR="00AC3335" w:rsidRPr="009831C7" w:rsidRDefault="00AC3335" w:rsidP="00AC3335">
            <w:pPr>
              <w:rPr>
                <w:highlight w:val="cyan"/>
              </w:rPr>
            </w:pPr>
            <w:r w:rsidRPr="009831C7">
              <w:rPr>
                <w:highlight w:val="cyan"/>
              </w:rPr>
              <w:t>A compléter</w:t>
            </w:r>
          </w:p>
        </w:tc>
      </w:tr>
      <w:tr w:rsidR="00AC3335" w:rsidRPr="008449D5" w14:paraId="3BC2A21F" w14:textId="77777777" w:rsidTr="001C4D48">
        <w:tc>
          <w:tcPr>
            <w:tcW w:w="4132" w:type="dxa"/>
            <w:shd w:val="clear" w:color="auto" w:fill="FAB200" w:themeFill="accent5"/>
            <w:vAlign w:val="center"/>
          </w:tcPr>
          <w:p w14:paraId="7DD952C1" w14:textId="77777777" w:rsidR="00AC3335" w:rsidRPr="00D66519" w:rsidRDefault="00AC3335" w:rsidP="00AC3335">
            <w:pPr>
              <w:rPr>
                <w:b/>
                <w:color w:val="FFFFFF" w:themeColor="background1"/>
              </w:rPr>
            </w:pPr>
            <w:r w:rsidRPr="00D66519">
              <w:rPr>
                <w:b/>
                <w:color w:val="FFFFFF" w:themeColor="background1"/>
              </w:rPr>
              <w:t>Date de création de la société</w:t>
            </w:r>
          </w:p>
        </w:tc>
        <w:tc>
          <w:tcPr>
            <w:tcW w:w="5905" w:type="dxa"/>
          </w:tcPr>
          <w:p w14:paraId="10ABD6CC" w14:textId="3D067923" w:rsidR="00AC3335" w:rsidRPr="009831C7" w:rsidRDefault="00AC3335" w:rsidP="00AC3335">
            <w:pPr>
              <w:rPr>
                <w:highlight w:val="cyan"/>
              </w:rPr>
            </w:pPr>
            <w:r w:rsidRPr="009831C7">
              <w:rPr>
                <w:highlight w:val="cyan"/>
              </w:rPr>
              <w:t>A compléter</w:t>
            </w:r>
          </w:p>
        </w:tc>
      </w:tr>
      <w:tr w:rsidR="00AC3335" w:rsidRPr="008449D5" w14:paraId="5EF394D3" w14:textId="77777777" w:rsidTr="001C4D48">
        <w:tc>
          <w:tcPr>
            <w:tcW w:w="4132" w:type="dxa"/>
            <w:shd w:val="clear" w:color="auto" w:fill="FAB200" w:themeFill="accent5"/>
            <w:vAlign w:val="center"/>
          </w:tcPr>
          <w:p w14:paraId="3C0246B1" w14:textId="77777777" w:rsidR="00AC3335" w:rsidRPr="00D66519" w:rsidRDefault="00AC3335" w:rsidP="00AC3335">
            <w:pPr>
              <w:rPr>
                <w:b/>
                <w:color w:val="FFFFFF" w:themeColor="background1"/>
              </w:rPr>
            </w:pPr>
            <w:r w:rsidRPr="00D66519">
              <w:rPr>
                <w:b/>
                <w:color w:val="FFFFFF" w:themeColor="background1"/>
              </w:rPr>
              <w:t>Capital social</w:t>
            </w:r>
          </w:p>
        </w:tc>
        <w:tc>
          <w:tcPr>
            <w:tcW w:w="5905" w:type="dxa"/>
          </w:tcPr>
          <w:p w14:paraId="6DF38903" w14:textId="1587169A" w:rsidR="00AC3335" w:rsidRPr="009831C7" w:rsidRDefault="00AC3335" w:rsidP="00AC3335">
            <w:pPr>
              <w:rPr>
                <w:highlight w:val="cyan"/>
              </w:rPr>
            </w:pPr>
            <w:r w:rsidRPr="009831C7">
              <w:rPr>
                <w:highlight w:val="cyan"/>
              </w:rPr>
              <w:t>A compléter</w:t>
            </w:r>
          </w:p>
        </w:tc>
      </w:tr>
      <w:tr w:rsidR="00AC3335" w:rsidRPr="008449D5" w14:paraId="60D54E0C" w14:textId="77777777" w:rsidTr="001C4D48">
        <w:tc>
          <w:tcPr>
            <w:tcW w:w="4132" w:type="dxa"/>
            <w:shd w:val="clear" w:color="auto" w:fill="FAB200" w:themeFill="accent5"/>
            <w:vAlign w:val="center"/>
          </w:tcPr>
          <w:p w14:paraId="440A28E3" w14:textId="77777777" w:rsidR="00AC3335" w:rsidRPr="00D66519" w:rsidRDefault="00AC3335" w:rsidP="00AC3335">
            <w:pPr>
              <w:rPr>
                <w:b/>
                <w:color w:val="FFFFFF" w:themeColor="background1"/>
              </w:rPr>
            </w:pPr>
            <w:r w:rsidRPr="00D66519">
              <w:rPr>
                <w:b/>
                <w:color w:val="FFFFFF" w:themeColor="background1"/>
              </w:rPr>
              <w:t>Code SIREN</w:t>
            </w:r>
          </w:p>
        </w:tc>
        <w:tc>
          <w:tcPr>
            <w:tcW w:w="5905" w:type="dxa"/>
          </w:tcPr>
          <w:p w14:paraId="6A124743" w14:textId="53F46665" w:rsidR="00AC3335" w:rsidRPr="009831C7" w:rsidRDefault="00AC3335" w:rsidP="00AC3335">
            <w:pPr>
              <w:rPr>
                <w:highlight w:val="cyan"/>
              </w:rPr>
            </w:pPr>
            <w:r w:rsidRPr="009831C7">
              <w:rPr>
                <w:highlight w:val="cyan"/>
              </w:rPr>
              <w:t>A compléter</w:t>
            </w:r>
          </w:p>
        </w:tc>
      </w:tr>
      <w:tr w:rsidR="00AC3335" w:rsidRPr="008449D5" w14:paraId="10D90157" w14:textId="77777777" w:rsidTr="001C4D48">
        <w:tc>
          <w:tcPr>
            <w:tcW w:w="4132" w:type="dxa"/>
            <w:shd w:val="clear" w:color="auto" w:fill="FAB200" w:themeFill="accent5"/>
            <w:vAlign w:val="center"/>
          </w:tcPr>
          <w:p w14:paraId="3DBCF2D8" w14:textId="77777777" w:rsidR="00AC3335" w:rsidRPr="00D66519" w:rsidRDefault="00AC3335" w:rsidP="00AC3335">
            <w:pPr>
              <w:rPr>
                <w:b/>
                <w:color w:val="FFFFFF" w:themeColor="background1"/>
              </w:rPr>
            </w:pPr>
            <w:r w:rsidRPr="00D66519">
              <w:rPr>
                <w:b/>
                <w:color w:val="FFFFFF" w:themeColor="background1"/>
              </w:rPr>
              <w:t>Code NAF/APE</w:t>
            </w:r>
          </w:p>
        </w:tc>
        <w:tc>
          <w:tcPr>
            <w:tcW w:w="5905" w:type="dxa"/>
          </w:tcPr>
          <w:p w14:paraId="3409B64F" w14:textId="125E38A1" w:rsidR="00AC3335" w:rsidRPr="009831C7" w:rsidRDefault="00AC3335" w:rsidP="00AC3335">
            <w:pPr>
              <w:rPr>
                <w:highlight w:val="cyan"/>
              </w:rPr>
            </w:pPr>
            <w:r w:rsidRPr="009831C7">
              <w:rPr>
                <w:highlight w:val="cyan"/>
              </w:rPr>
              <w:t>A compléter</w:t>
            </w:r>
          </w:p>
        </w:tc>
      </w:tr>
      <w:tr w:rsidR="00AC3335" w:rsidRPr="008449D5" w14:paraId="5490E775" w14:textId="77777777" w:rsidTr="001C4D48">
        <w:tc>
          <w:tcPr>
            <w:tcW w:w="4132" w:type="dxa"/>
            <w:shd w:val="clear" w:color="auto" w:fill="FAB200" w:themeFill="accent5"/>
            <w:vAlign w:val="center"/>
          </w:tcPr>
          <w:p w14:paraId="2FE4162D" w14:textId="77777777" w:rsidR="00AC3335" w:rsidRPr="00D66519" w:rsidRDefault="00AC3335" w:rsidP="00AC3335">
            <w:pPr>
              <w:rPr>
                <w:b/>
                <w:color w:val="FFFFFF" w:themeColor="background1"/>
              </w:rPr>
            </w:pPr>
            <w:r w:rsidRPr="00D66519">
              <w:rPr>
                <w:b/>
                <w:color w:val="FFFFFF" w:themeColor="background1"/>
              </w:rPr>
              <w:t>Appartenance à un Groupe (nom du Groupe / % détenu)</w:t>
            </w:r>
          </w:p>
        </w:tc>
        <w:tc>
          <w:tcPr>
            <w:tcW w:w="5905" w:type="dxa"/>
          </w:tcPr>
          <w:p w14:paraId="3BA75556" w14:textId="34419CDE" w:rsidR="00AC3335" w:rsidRPr="009831C7" w:rsidRDefault="00AC3335" w:rsidP="00AC3335">
            <w:pPr>
              <w:rPr>
                <w:highlight w:val="cyan"/>
              </w:rPr>
            </w:pPr>
            <w:r w:rsidRPr="009831C7">
              <w:rPr>
                <w:highlight w:val="cyan"/>
              </w:rPr>
              <w:t>A compléter</w:t>
            </w:r>
          </w:p>
        </w:tc>
      </w:tr>
    </w:tbl>
    <w:p w14:paraId="0AD9C6F4" w14:textId="77777777" w:rsidR="00F467BC" w:rsidRPr="008449D5" w:rsidRDefault="00F467BC" w:rsidP="00F467BC"/>
    <w:p w14:paraId="12DE22A2" w14:textId="7E77F23B" w:rsidR="00F467BC" w:rsidRPr="008449D5" w:rsidRDefault="00F467BC" w:rsidP="00F467BC">
      <w:pPr>
        <w:spacing w:after="120"/>
        <w:rPr>
          <w:b/>
        </w:rPr>
      </w:pPr>
      <w:r w:rsidRPr="008449D5">
        <w:rPr>
          <w:b/>
        </w:rPr>
        <w:t>Personne de contact / Contact commercial</w:t>
      </w:r>
    </w:p>
    <w:tbl>
      <w:tblPr>
        <w:tblW w:w="940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701"/>
        <w:gridCol w:w="7706"/>
      </w:tblGrid>
      <w:tr w:rsidR="00AC3335" w:rsidRPr="008449D5" w14:paraId="551D34EC" w14:textId="77777777" w:rsidTr="008F747E">
        <w:trPr>
          <w:trHeight w:val="249"/>
        </w:trPr>
        <w:tc>
          <w:tcPr>
            <w:tcW w:w="1701" w:type="dxa"/>
            <w:shd w:val="clear" w:color="auto" w:fill="FAB200" w:themeFill="accent5"/>
          </w:tcPr>
          <w:p w14:paraId="621E87A1" w14:textId="77777777" w:rsidR="00AC3335" w:rsidRPr="008449D5" w:rsidRDefault="00AC3335" w:rsidP="00AC3335">
            <w:pPr>
              <w:rPr>
                <w:b/>
                <w:color w:val="FFFFFF" w:themeColor="background1"/>
              </w:rPr>
            </w:pPr>
            <w:r w:rsidRPr="008449D5">
              <w:rPr>
                <w:b/>
                <w:color w:val="FFFFFF" w:themeColor="background1"/>
              </w:rPr>
              <w:t>Nom/Prénom</w:t>
            </w:r>
          </w:p>
        </w:tc>
        <w:tc>
          <w:tcPr>
            <w:tcW w:w="7706" w:type="dxa"/>
          </w:tcPr>
          <w:p w14:paraId="438A6092" w14:textId="04A45E3E" w:rsidR="00AC3335" w:rsidRPr="009831C7" w:rsidRDefault="00AC3335" w:rsidP="00AC3335">
            <w:pPr>
              <w:rPr>
                <w:b/>
                <w:highlight w:val="cyan"/>
              </w:rPr>
            </w:pPr>
            <w:r w:rsidRPr="009831C7">
              <w:rPr>
                <w:highlight w:val="cyan"/>
              </w:rPr>
              <w:t>A compléter</w:t>
            </w:r>
          </w:p>
        </w:tc>
      </w:tr>
      <w:tr w:rsidR="00AC3335" w:rsidRPr="008449D5" w14:paraId="0D5FBC2B" w14:textId="77777777" w:rsidTr="008F747E">
        <w:trPr>
          <w:trHeight w:val="249"/>
        </w:trPr>
        <w:tc>
          <w:tcPr>
            <w:tcW w:w="1701" w:type="dxa"/>
            <w:shd w:val="clear" w:color="auto" w:fill="FAB200" w:themeFill="accent5"/>
          </w:tcPr>
          <w:p w14:paraId="06D8274E" w14:textId="77777777" w:rsidR="00AC3335" w:rsidRPr="008449D5" w:rsidRDefault="00AC3335" w:rsidP="00AC3335">
            <w:pPr>
              <w:rPr>
                <w:b/>
                <w:color w:val="FFFFFF" w:themeColor="background1"/>
              </w:rPr>
            </w:pPr>
            <w:r w:rsidRPr="008449D5">
              <w:rPr>
                <w:b/>
                <w:color w:val="FFFFFF" w:themeColor="background1"/>
              </w:rPr>
              <w:t>Fonction</w:t>
            </w:r>
          </w:p>
        </w:tc>
        <w:tc>
          <w:tcPr>
            <w:tcW w:w="7706" w:type="dxa"/>
          </w:tcPr>
          <w:p w14:paraId="482D700E" w14:textId="568B01A9" w:rsidR="00AC3335" w:rsidRPr="009831C7" w:rsidRDefault="00AC3335" w:rsidP="00AC3335">
            <w:pPr>
              <w:rPr>
                <w:b/>
                <w:highlight w:val="cyan"/>
              </w:rPr>
            </w:pPr>
            <w:r w:rsidRPr="009831C7">
              <w:rPr>
                <w:highlight w:val="cyan"/>
              </w:rPr>
              <w:t>A compléter</w:t>
            </w:r>
          </w:p>
        </w:tc>
      </w:tr>
      <w:tr w:rsidR="00AC3335" w:rsidRPr="008449D5" w14:paraId="01765F06" w14:textId="77777777" w:rsidTr="008F747E">
        <w:trPr>
          <w:trHeight w:val="239"/>
        </w:trPr>
        <w:tc>
          <w:tcPr>
            <w:tcW w:w="1701" w:type="dxa"/>
            <w:shd w:val="clear" w:color="auto" w:fill="FAB200" w:themeFill="accent5"/>
          </w:tcPr>
          <w:p w14:paraId="67E345A7" w14:textId="77777777" w:rsidR="00AC3335" w:rsidRPr="008449D5" w:rsidRDefault="00AC3335" w:rsidP="00AC3335">
            <w:pPr>
              <w:rPr>
                <w:b/>
                <w:color w:val="FFFFFF" w:themeColor="background1"/>
              </w:rPr>
            </w:pPr>
            <w:r w:rsidRPr="008449D5">
              <w:rPr>
                <w:b/>
                <w:color w:val="FFFFFF" w:themeColor="background1"/>
              </w:rPr>
              <w:t>Tél fixe</w:t>
            </w:r>
          </w:p>
        </w:tc>
        <w:tc>
          <w:tcPr>
            <w:tcW w:w="7706" w:type="dxa"/>
          </w:tcPr>
          <w:p w14:paraId="56C1B8EE" w14:textId="784BA5E2" w:rsidR="00AC3335" w:rsidRPr="009831C7" w:rsidRDefault="00AC3335" w:rsidP="00AC3335">
            <w:pPr>
              <w:rPr>
                <w:b/>
                <w:highlight w:val="cyan"/>
              </w:rPr>
            </w:pPr>
            <w:r w:rsidRPr="009831C7">
              <w:rPr>
                <w:highlight w:val="cyan"/>
              </w:rPr>
              <w:t>A compléter</w:t>
            </w:r>
          </w:p>
        </w:tc>
      </w:tr>
      <w:tr w:rsidR="00AC3335" w:rsidRPr="008449D5" w14:paraId="7C6DB9C8" w14:textId="77777777" w:rsidTr="008F747E">
        <w:trPr>
          <w:trHeight w:val="249"/>
        </w:trPr>
        <w:tc>
          <w:tcPr>
            <w:tcW w:w="1701" w:type="dxa"/>
            <w:shd w:val="clear" w:color="auto" w:fill="FAB200" w:themeFill="accent5"/>
          </w:tcPr>
          <w:p w14:paraId="39F60478" w14:textId="77777777" w:rsidR="00AC3335" w:rsidRPr="008449D5" w:rsidRDefault="00AC3335" w:rsidP="00AC3335">
            <w:pPr>
              <w:rPr>
                <w:b/>
                <w:color w:val="FFFFFF" w:themeColor="background1"/>
              </w:rPr>
            </w:pPr>
            <w:r w:rsidRPr="008449D5">
              <w:rPr>
                <w:b/>
                <w:color w:val="FFFFFF" w:themeColor="background1"/>
              </w:rPr>
              <w:t>Tél mobile</w:t>
            </w:r>
          </w:p>
        </w:tc>
        <w:tc>
          <w:tcPr>
            <w:tcW w:w="7706" w:type="dxa"/>
          </w:tcPr>
          <w:p w14:paraId="5F6DD27B" w14:textId="3412B060" w:rsidR="00AC3335" w:rsidRPr="009831C7" w:rsidRDefault="00AC3335" w:rsidP="00AC3335">
            <w:pPr>
              <w:rPr>
                <w:b/>
                <w:highlight w:val="cyan"/>
              </w:rPr>
            </w:pPr>
            <w:r w:rsidRPr="009831C7">
              <w:rPr>
                <w:highlight w:val="cyan"/>
              </w:rPr>
              <w:t>A compléter</w:t>
            </w:r>
          </w:p>
        </w:tc>
      </w:tr>
      <w:tr w:rsidR="00AC3335" w:rsidRPr="008449D5" w14:paraId="148D9045" w14:textId="77777777" w:rsidTr="008F747E">
        <w:trPr>
          <w:trHeight w:val="258"/>
        </w:trPr>
        <w:tc>
          <w:tcPr>
            <w:tcW w:w="1701" w:type="dxa"/>
            <w:shd w:val="clear" w:color="auto" w:fill="FAB200" w:themeFill="accent5"/>
          </w:tcPr>
          <w:p w14:paraId="5A67876E" w14:textId="77777777" w:rsidR="00AC3335" w:rsidRPr="008449D5" w:rsidRDefault="00AC3335" w:rsidP="00AC3335">
            <w:pPr>
              <w:rPr>
                <w:b/>
                <w:color w:val="FFFFFF" w:themeColor="background1"/>
              </w:rPr>
            </w:pPr>
            <w:proofErr w:type="gramStart"/>
            <w:r w:rsidRPr="008449D5">
              <w:rPr>
                <w:b/>
                <w:color w:val="FFFFFF" w:themeColor="background1"/>
              </w:rPr>
              <w:t>E-mail</w:t>
            </w:r>
            <w:proofErr w:type="gramEnd"/>
          </w:p>
        </w:tc>
        <w:tc>
          <w:tcPr>
            <w:tcW w:w="7706" w:type="dxa"/>
          </w:tcPr>
          <w:p w14:paraId="57419F0B" w14:textId="7EAAED7A" w:rsidR="00AC3335" w:rsidRPr="009831C7" w:rsidRDefault="00AC3335" w:rsidP="00AC3335">
            <w:pPr>
              <w:rPr>
                <w:b/>
                <w:highlight w:val="cyan"/>
              </w:rPr>
            </w:pPr>
            <w:r w:rsidRPr="009831C7">
              <w:rPr>
                <w:highlight w:val="cyan"/>
              </w:rPr>
              <w:t>A compléter</w:t>
            </w:r>
          </w:p>
        </w:tc>
      </w:tr>
    </w:tbl>
    <w:p w14:paraId="2C2B4A0D" w14:textId="77777777" w:rsidR="00D51CF6" w:rsidRPr="008449D5" w:rsidRDefault="00D51CF6" w:rsidP="00F467BC"/>
    <w:p w14:paraId="0ABC7A9D" w14:textId="798D2D6E" w:rsidR="00AC6722" w:rsidRPr="00794FF9" w:rsidRDefault="00AC6722" w:rsidP="00AC6722">
      <w:pPr>
        <w:tabs>
          <w:tab w:val="left" w:pos="6804"/>
        </w:tabs>
        <w:spacing w:after="120"/>
        <w:rPr>
          <w:b/>
        </w:rPr>
      </w:pPr>
      <w:bookmarkStart w:id="18" w:name="_Toc528247096"/>
      <w:bookmarkStart w:id="19" w:name="_Toc420591928"/>
      <w:bookmarkStart w:id="20" w:name="_Toc378079147"/>
      <w:bookmarkStart w:id="21" w:name="_Toc384894201"/>
      <w:r w:rsidRPr="00794FF9">
        <w:rPr>
          <w:b/>
        </w:rPr>
        <w:t>Noms et qualités des dirigeants (PDG, Directeur</w:t>
      </w:r>
      <w:r>
        <w:rPr>
          <w:b/>
        </w:rPr>
        <w:t>,</w:t>
      </w:r>
      <w:r w:rsidRPr="00794FF9">
        <w:rPr>
          <w:b/>
        </w:rPr>
        <w:t xml:space="preserve"> ...)</w:t>
      </w:r>
    </w:p>
    <w:p w14:paraId="7BB88D1B" w14:textId="77777777" w:rsidR="00AC6722" w:rsidRPr="00794FF9" w:rsidRDefault="00AC6722" w:rsidP="00AC6722">
      <w:pPr>
        <w:tabs>
          <w:tab w:val="left" w:pos="6804"/>
        </w:tabs>
        <w:spacing w:after="120"/>
        <w:rPr>
          <w:b/>
        </w:rPr>
      </w:pPr>
      <w:r w:rsidRPr="00794FF9">
        <w:rPr>
          <w:rFonts w:ascii="Wingdings" w:eastAsia="Wingdings" w:hAnsi="Wingdings" w:cs="Wingdings"/>
          <w:b/>
          <w:i/>
          <w:color w:val="662483" w:themeColor="text2"/>
        </w:rPr>
        <w:t>è</w:t>
      </w:r>
      <w:r w:rsidRPr="00794FF9">
        <w:rPr>
          <w:b/>
          <w:i/>
          <w:color w:val="662483" w:themeColor="text2"/>
        </w:rPr>
        <w:t xml:space="preserve"> Joindre un organigramme</w:t>
      </w:r>
    </w:p>
    <w:tbl>
      <w:tblPr>
        <w:tblW w:w="1003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3118"/>
        <w:gridCol w:w="3118"/>
        <w:gridCol w:w="3801"/>
      </w:tblGrid>
      <w:tr w:rsidR="00AC6722" w:rsidRPr="00794FF9" w14:paraId="0DFE2941" w14:textId="77777777" w:rsidTr="001A65C6">
        <w:trPr>
          <w:tblHeader/>
        </w:trPr>
        <w:tc>
          <w:tcPr>
            <w:tcW w:w="3118" w:type="dxa"/>
            <w:shd w:val="clear" w:color="auto" w:fill="FAB200" w:themeFill="accent5"/>
          </w:tcPr>
          <w:p w14:paraId="720A4E39" w14:textId="77777777" w:rsidR="00AC6722" w:rsidRPr="00794FF9" w:rsidRDefault="00AC6722" w:rsidP="001A65C6">
            <w:pPr>
              <w:rPr>
                <w:b/>
                <w:color w:val="FFFFFF" w:themeColor="background1"/>
              </w:rPr>
            </w:pPr>
            <w:r w:rsidRPr="00794FF9">
              <w:rPr>
                <w:b/>
                <w:color w:val="FFFFFF" w:themeColor="background1"/>
              </w:rPr>
              <w:lastRenderedPageBreak/>
              <w:t>Nom</w:t>
            </w:r>
          </w:p>
        </w:tc>
        <w:tc>
          <w:tcPr>
            <w:tcW w:w="3118" w:type="dxa"/>
            <w:shd w:val="clear" w:color="auto" w:fill="FAB200" w:themeFill="accent5"/>
          </w:tcPr>
          <w:p w14:paraId="1067E602" w14:textId="77777777" w:rsidR="00AC6722" w:rsidRPr="00794FF9" w:rsidRDefault="00AC6722" w:rsidP="001A65C6">
            <w:pPr>
              <w:rPr>
                <w:b/>
                <w:color w:val="FFFFFF" w:themeColor="background1"/>
              </w:rPr>
            </w:pPr>
            <w:r w:rsidRPr="00794FF9">
              <w:rPr>
                <w:b/>
                <w:color w:val="FFFFFF" w:themeColor="background1"/>
              </w:rPr>
              <w:t>Prénom</w:t>
            </w:r>
          </w:p>
        </w:tc>
        <w:tc>
          <w:tcPr>
            <w:tcW w:w="3801" w:type="dxa"/>
            <w:shd w:val="clear" w:color="auto" w:fill="FAB200" w:themeFill="accent5"/>
          </w:tcPr>
          <w:p w14:paraId="7CEF9398" w14:textId="77777777" w:rsidR="00AC6722" w:rsidRPr="00794FF9" w:rsidRDefault="00AC6722" w:rsidP="001A65C6">
            <w:pPr>
              <w:rPr>
                <w:b/>
                <w:color w:val="FFFFFF" w:themeColor="background1"/>
              </w:rPr>
            </w:pPr>
            <w:r w:rsidRPr="00794FF9">
              <w:rPr>
                <w:b/>
                <w:color w:val="FFFFFF" w:themeColor="background1"/>
              </w:rPr>
              <w:t>Qualité</w:t>
            </w:r>
          </w:p>
        </w:tc>
      </w:tr>
      <w:tr w:rsidR="00AC6722" w:rsidRPr="00794FF9" w14:paraId="32443CD1" w14:textId="77777777" w:rsidTr="001A65C6">
        <w:tc>
          <w:tcPr>
            <w:tcW w:w="3118" w:type="dxa"/>
          </w:tcPr>
          <w:p w14:paraId="6A815FFA"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c>
          <w:tcPr>
            <w:tcW w:w="3118" w:type="dxa"/>
          </w:tcPr>
          <w:p w14:paraId="004BF0F6"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c>
          <w:tcPr>
            <w:tcW w:w="3801" w:type="dxa"/>
          </w:tcPr>
          <w:p w14:paraId="7C67B97F"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r>
      <w:tr w:rsidR="00AC6722" w:rsidRPr="00794FF9" w14:paraId="67F466D0" w14:textId="77777777" w:rsidTr="001A65C6">
        <w:tc>
          <w:tcPr>
            <w:tcW w:w="3118" w:type="dxa"/>
          </w:tcPr>
          <w:p w14:paraId="7EDDF391"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c>
          <w:tcPr>
            <w:tcW w:w="3118" w:type="dxa"/>
          </w:tcPr>
          <w:p w14:paraId="23D5F31F"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c>
          <w:tcPr>
            <w:tcW w:w="3801" w:type="dxa"/>
          </w:tcPr>
          <w:p w14:paraId="61DCA009"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r>
      <w:tr w:rsidR="00AC6722" w:rsidRPr="00794FF9" w14:paraId="2CF9AE9B" w14:textId="77777777" w:rsidTr="001A65C6">
        <w:tc>
          <w:tcPr>
            <w:tcW w:w="3118" w:type="dxa"/>
          </w:tcPr>
          <w:p w14:paraId="261928D5"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c>
          <w:tcPr>
            <w:tcW w:w="3118" w:type="dxa"/>
          </w:tcPr>
          <w:p w14:paraId="2E40431B"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c>
          <w:tcPr>
            <w:tcW w:w="3801" w:type="dxa"/>
          </w:tcPr>
          <w:p w14:paraId="725B2079"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r>
      <w:tr w:rsidR="00AC6722" w:rsidRPr="00794FF9" w14:paraId="4B977545" w14:textId="77777777" w:rsidTr="001A65C6">
        <w:tc>
          <w:tcPr>
            <w:tcW w:w="3118" w:type="dxa"/>
          </w:tcPr>
          <w:p w14:paraId="01AC3279"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c>
          <w:tcPr>
            <w:tcW w:w="3118" w:type="dxa"/>
          </w:tcPr>
          <w:p w14:paraId="46190E58"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c>
          <w:tcPr>
            <w:tcW w:w="3801" w:type="dxa"/>
          </w:tcPr>
          <w:p w14:paraId="4A481D43" w14:textId="77777777" w:rsidR="00AC6722" w:rsidRPr="00794FF9" w:rsidRDefault="00AC6722" w:rsidP="001A65C6">
            <w:r w:rsidRPr="00794FF9">
              <w:fldChar w:fldCharType="begin">
                <w:ffData>
                  <w:name w:val=""/>
                  <w:enabled/>
                  <w:calcOnExit w:val="0"/>
                  <w:textInput/>
                </w:ffData>
              </w:fldChar>
            </w:r>
            <w:r w:rsidRPr="00794FF9">
              <w:instrText xml:space="preserve"> FORMTEXT </w:instrText>
            </w:r>
            <w:r w:rsidRPr="00794FF9">
              <w:fldChar w:fldCharType="separate"/>
            </w:r>
            <w:r w:rsidRPr="00794FF9">
              <w:rPr>
                <w:noProof/>
              </w:rPr>
              <w:t> </w:t>
            </w:r>
            <w:r w:rsidRPr="00794FF9">
              <w:rPr>
                <w:noProof/>
              </w:rPr>
              <w:t> </w:t>
            </w:r>
            <w:r w:rsidRPr="00794FF9">
              <w:rPr>
                <w:noProof/>
              </w:rPr>
              <w:t> </w:t>
            </w:r>
            <w:r w:rsidRPr="00794FF9">
              <w:rPr>
                <w:noProof/>
              </w:rPr>
              <w:t> </w:t>
            </w:r>
            <w:r w:rsidRPr="00794FF9">
              <w:rPr>
                <w:noProof/>
              </w:rPr>
              <w:t> </w:t>
            </w:r>
            <w:r w:rsidRPr="00794FF9">
              <w:fldChar w:fldCharType="end"/>
            </w:r>
          </w:p>
        </w:tc>
      </w:tr>
    </w:tbl>
    <w:p w14:paraId="0C7AC16B" w14:textId="68D4570D" w:rsidR="00AC6722" w:rsidRDefault="00AC6722" w:rsidP="00AC6722"/>
    <w:p w14:paraId="351C841C" w14:textId="77777777" w:rsidR="00CA2439" w:rsidRPr="00794FF9" w:rsidRDefault="00CA2439" w:rsidP="00AC6722"/>
    <w:p w14:paraId="268A2366" w14:textId="1059D3FE" w:rsidR="00AC6722" w:rsidRPr="00794FF9" w:rsidRDefault="00AC6722" w:rsidP="00AC6722">
      <w:pPr>
        <w:rPr>
          <w:b/>
        </w:rPr>
      </w:pPr>
      <w:r w:rsidRPr="00794FF9">
        <w:rPr>
          <w:b/>
        </w:rPr>
        <w:t>Le Candidat fait-il l’objet d’une procédure de redressement judiciaire ?</w:t>
      </w:r>
    </w:p>
    <w:p w14:paraId="1C7CCF1B" w14:textId="77777777" w:rsidR="00AC6722" w:rsidRPr="00794FF9" w:rsidRDefault="00AC6722" w:rsidP="00AC6722">
      <w:pPr>
        <w:rPr>
          <w:b/>
        </w:rPr>
      </w:pPr>
    </w:p>
    <w:p w14:paraId="7B220A7C" w14:textId="77777777" w:rsidR="00AC6722" w:rsidRPr="00794FF9" w:rsidRDefault="00AC6722" w:rsidP="00AC6722">
      <w:pPr>
        <w:tabs>
          <w:tab w:val="left" w:pos="993"/>
        </w:tabs>
        <w:rPr>
          <w:rFonts w:cs="Arial"/>
        </w:rPr>
      </w:pPr>
      <w:r w:rsidRPr="00794FF9">
        <w:fldChar w:fldCharType="begin">
          <w:ffData>
            <w:name w:val="CaseACocher1"/>
            <w:enabled/>
            <w:calcOnExit w:val="0"/>
            <w:checkBox>
              <w:sizeAuto/>
              <w:default w:val="0"/>
              <w:checked w:val="0"/>
            </w:checkBox>
          </w:ffData>
        </w:fldChar>
      </w:r>
      <w:r w:rsidRPr="00794FF9">
        <w:instrText xml:space="preserve"> FORMCHECKBOX </w:instrText>
      </w:r>
      <w:r w:rsidR="003504B1">
        <w:fldChar w:fldCharType="separate"/>
      </w:r>
      <w:r w:rsidRPr="00794FF9">
        <w:fldChar w:fldCharType="end"/>
      </w:r>
      <w:r w:rsidRPr="00794FF9">
        <w:rPr>
          <w:rFonts w:cs="Arial"/>
        </w:rPr>
        <w:t xml:space="preserve"> Oui</w:t>
      </w:r>
      <w:r w:rsidRPr="00794FF9">
        <w:rPr>
          <w:rFonts w:cs="Arial"/>
        </w:rPr>
        <w:tab/>
      </w:r>
      <w:r w:rsidRPr="00794FF9">
        <w:fldChar w:fldCharType="begin">
          <w:ffData>
            <w:name w:val="CaseACocher1"/>
            <w:enabled/>
            <w:calcOnExit w:val="0"/>
            <w:checkBox>
              <w:sizeAuto/>
              <w:default w:val="0"/>
              <w:checked w:val="0"/>
            </w:checkBox>
          </w:ffData>
        </w:fldChar>
      </w:r>
      <w:r w:rsidRPr="00794FF9">
        <w:instrText xml:space="preserve"> FORMCHECKBOX </w:instrText>
      </w:r>
      <w:r w:rsidR="003504B1">
        <w:fldChar w:fldCharType="separate"/>
      </w:r>
      <w:r w:rsidRPr="00794FF9">
        <w:fldChar w:fldCharType="end"/>
      </w:r>
      <w:r w:rsidRPr="00794FF9">
        <w:rPr>
          <w:rFonts w:cs="Arial"/>
        </w:rPr>
        <w:t xml:space="preserve"> Non</w:t>
      </w:r>
    </w:p>
    <w:p w14:paraId="63F9226B" w14:textId="77777777" w:rsidR="00AC6722" w:rsidRPr="00794FF9" w:rsidRDefault="00AC6722" w:rsidP="00AC6722">
      <w:pPr>
        <w:tabs>
          <w:tab w:val="left" w:pos="993"/>
        </w:tabs>
        <w:rPr>
          <w:rFonts w:cs="Arial"/>
        </w:rPr>
      </w:pPr>
    </w:p>
    <w:p w14:paraId="67AA47F2" w14:textId="1F2EC57B" w:rsidR="00AC6722" w:rsidRDefault="00AC6722" w:rsidP="00AC6722">
      <w:pPr>
        <w:tabs>
          <w:tab w:val="left" w:pos="993"/>
        </w:tabs>
        <w:rPr>
          <w:rFonts w:cs="Arial"/>
        </w:rPr>
      </w:pPr>
      <w:r w:rsidRPr="00794FF9">
        <w:rPr>
          <w:rFonts w:cs="Arial"/>
        </w:rPr>
        <w:t>Si oui, fournir la copie du jugement de la procédure collective</w:t>
      </w:r>
      <w:r w:rsidR="00873ECA">
        <w:rPr>
          <w:rFonts w:cs="Arial"/>
        </w:rPr>
        <w:t>.</w:t>
      </w:r>
    </w:p>
    <w:p w14:paraId="15F94225" w14:textId="77777777" w:rsidR="00873ECA" w:rsidRPr="00794FF9" w:rsidRDefault="00873ECA" w:rsidP="00AC6722">
      <w:pPr>
        <w:tabs>
          <w:tab w:val="left" w:pos="993"/>
        </w:tabs>
        <w:rPr>
          <w:rFonts w:cs="Arial"/>
        </w:rPr>
      </w:pPr>
    </w:p>
    <w:p w14:paraId="582CED18" w14:textId="7F548F7E" w:rsidR="0070789D" w:rsidRPr="00B77B63" w:rsidRDefault="0070789D" w:rsidP="0070789D">
      <w:pPr>
        <w:pStyle w:val="Titre1"/>
      </w:pPr>
      <w:bookmarkStart w:id="22" w:name="_Toc103761368"/>
      <w:r w:rsidRPr="00B77B63">
        <w:t>D. Capacité économique et financière</w:t>
      </w:r>
      <w:bookmarkEnd w:id="18"/>
      <w:bookmarkEnd w:id="22"/>
    </w:p>
    <w:p w14:paraId="1A965116" w14:textId="0F20C164" w:rsidR="0070789D" w:rsidRDefault="0070789D" w:rsidP="0070789D">
      <w:pPr>
        <w:spacing w:before="120" w:after="120" w:line="240" w:lineRule="auto"/>
        <w:jc w:val="both"/>
      </w:pPr>
      <w:r w:rsidRPr="008449D5">
        <w:t>L</w:t>
      </w:r>
      <w:r w:rsidR="001B7848">
        <w:t>es</w:t>
      </w:r>
      <w:r w:rsidRPr="008449D5">
        <w:t xml:space="preserve"> capacité</w:t>
      </w:r>
      <w:r w:rsidR="001B7848">
        <w:t>s</w:t>
      </w:r>
      <w:r w:rsidRPr="008449D5">
        <w:t xml:space="preserve"> </w:t>
      </w:r>
      <w:r>
        <w:t>économique</w:t>
      </w:r>
      <w:r w:rsidR="001B7848">
        <w:t>s</w:t>
      </w:r>
      <w:r>
        <w:t xml:space="preserve"> et </w:t>
      </w:r>
      <w:r w:rsidRPr="008449D5">
        <w:t>financiè</w:t>
      </w:r>
      <w:r w:rsidR="009831C7">
        <w:t>r</w:t>
      </w:r>
      <w:r w:rsidRPr="008449D5">
        <w:t>e</w:t>
      </w:r>
      <w:r w:rsidR="009831C7">
        <w:t>s</w:t>
      </w:r>
      <w:r w:rsidRPr="008449D5">
        <w:t xml:space="preserve"> </w:t>
      </w:r>
      <w:r>
        <w:t xml:space="preserve">du Candidat </w:t>
      </w:r>
      <w:r w:rsidRPr="008449D5">
        <w:t>ser</w:t>
      </w:r>
      <w:r w:rsidR="009831C7">
        <w:t>ont</w:t>
      </w:r>
      <w:r w:rsidRPr="008449D5">
        <w:t xml:space="preserve"> appréciée</w:t>
      </w:r>
      <w:r w:rsidR="009831C7">
        <w:t>s</w:t>
      </w:r>
      <w:r w:rsidRPr="008449D5">
        <w:t xml:space="preserve"> au regard :</w:t>
      </w:r>
    </w:p>
    <w:p w14:paraId="25DD8A3A" w14:textId="77777777" w:rsidR="00D51CF6" w:rsidRPr="008449D5" w:rsidRDefault="00D51CF6" w:rsidP="0070789D">
      <w:pPr>
        <w:spacing w:before="120" w:after="120" w:line="240" w:lineRule="auto"/>
        <w:jc w:val="both"/>
        <w:rPr>
          <w:sz w:val="16"/>
        </w:rPr>
      </w:pPr>
    </w:p>
    <w:p w14:paraId="09F399AF" w14:textId="77777777" w:rsidR="0070789D" w:rsidRPr="008449D5" w:rsidRDefault="0070789D" w:rsidP="0070789D">
      <w:pPr>
        <w:pStyle w:val="Titre3"/>
        <w:spacing w:before="120" w:after="120" w:line="240" w:lineRule="auto"/>
      </w:pPr>
      <w:bookmarkStart w:id="23" w:name="_Toc448835530"/>
      <w:bookmarkStart w:id="24" w:name="_Toc528245300"/>
      <w:bookmarkStart w:id="25" w:name="_Toc528247097"/>
      <w:bookmarkStart w:id="26" w:name="_Toc103761369"/>
      <w:r>
        <w:t>D.</w:t>
      </w:r>
      <w:r w:rsidRPr="008449D5">
        <w:t>1. Données financières de la société</w:t>
      </w:r>
      <w:bookmarkEnd w:id="23"/>
      <w:bookmarkEnd w:id="24"/>
      <w:bookmarkEnd w:id="25"/>
      <w:bookmarkEnd w:id="26"/>
    </w:p>
    <w:tbl>
      <w:tblPr>
        <w:tblW w:w="961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3941"/>
        <w:gridCol w:w="1985"/>
        <w:gridCol w:w="1843"/>
        <w:gridCol w:w="1842"/>
      </w:tblGrid>
      <w:tr w:rsidR="0070789D" w:rsidRPr="008449D5" w14:paraId="140CD659" w14:textId="77777777" w:rsidTr="7473BCA8">
        <w:trPr>
          <w:trHeight w:val="23"/>
          <w:tblHeader/>
        </w:trPr>
        <w:tc>
          <w:tcPr>
            <w:tcW w:w="3941" w:type="dxa"/>
            <w:shd w:val="clear" w:color="auto" w:fill="FAB200" w:themeFill="accent5"/>
            <w:vAlign w:val="center"/>
          </w:tcPr>
          <w:p w14:paraId="22408754" w14:textId="58B129CB" w:rsidR="0070789D" w:rsidRPr="008F4B6E" w:rsidRDefault="0070789D" w:rsidP="008F4B6E">
            <w:pPr>
              <w:spacing w:line="240" w:lineRule="auto"/>
              <w:jc w:val="center"/>
              <w:rPr>
                <w:b/>
                <w:color w:val="FFFFFF" w:themeColor="background1"/>
                <w:lang w:val="nl-NL"/>
              </w:rPr>
            </w:pPr>
            <w:r w:rsidRPr="00CB75B4">
              <w:rPr>
                <w:b/>
                <w:color w:val="auto"/>
                <w:lang w:val="nl-NL"/>
              </w:rPr>
              <w:t xml:space="preserve">En </w:t>
            </w:r>
            <w:proofErr w:type="spellStart"/>
            <w:r w:rsidR="008F4B6E" w:rsidRPr="00CB75B4">
              <w:rPr>
                <w:b/>
                <w:color w:val="auto"/>
                <w:lang w:val="nl-NL"/>
              </w:rPr>
              <w:t>Euros</w:t>
            </w:r>
            <w:proofErr w:type="spellEnd"/>
          </w:p>
        </w:tc>
        <w:tc>
          <w:tcPr>
            <w:tcW w:w="1985" w:type="dxa"/>
            <w:shd w:val="clear" w:color="auto" w:fill="FAB200" w:themeFill="accent5"/>
            <w:vAlign w:val="center"/>
          </w:tcPr>
          <w:p w14:paraId="39E3BD90" w14:textId="77777777" w:rsidR="00E93E7C" w:rsidRPr="00E93E7C" w:rsidRDefault="00E93E7C" w:rsidP="00E93E7C">
            <w:pPr>
              <w:spacing w:line="240" w:lineRule="auto"/>
              <w:jc w:val="center"/>
              <w:rPr>
                <w:b/>
                <w:color w:val="auto"/>
              </w:rPr>
            </w:pPr>
            <w:r w:rsidRPr="00E93E7C">
              <w:rPr>
                <w:b/>
                <w:color w:val="auto"/>
              </w:rPr>
              <w:t>N-3 :</w:t>
            </w:r>
          </w:p>
          <w:p w14:paraId="4DAF28AF" w14:textId="70EBFEB9" w:rsidR="0070789D" w:rsidRPr="003E74E6" w:rsidRDefault="00E93E7C" w:rsidP="00E93E7C">
            <w:pPr>
              <w:spacing w:line="240" w:lineRule="auto"/>
              <w:jc w:val="center"/>
              <w:rPr>
                <w:b/>
                <w:color w:val="auto"/>
              </w:rPr>
            </w:pPr>
            <w:r w:rsidRPr="00E93E7C">
              <w:rPr>
                <w:b/>
                <w:color w:val="auto"/>
              </w:rPr>
              <w:t>31/12/</w:t>
            </w:r>
            <w:r w:rsidR="0070789D" w:rsidRPr="003E74E6">
              <w:rPr>
                <w:b/>
                <w:color w:val="auto"/>
              </w:rPr>
              <w:t>201</w:t>
            </w:r>
            <w:r w:rsidR="008B68B2">
              <w:rPr>
                <w:b/>
                <w:color w:val="auto"/>
              </w:rPr>
              <w:t>9</w:t>
            </w:r>
          </w:p>
        </w:tc>
        <w:tc>
          <w:tcPr>
            <w:tcW w:w="1843" w:type="dxa"/>
            <w:shd w:val="clear" w:color="auto" w:fill="FAB200" w:themeFill="accent5"/>
            <w:vAlign w:val="center"/>
          </w:tcPr>
          <w:p w14:paraId="683AA53A" w14:textId="3632D256" w:rsidR="00E93E7C" w:rsidRPr="00E93E7C" w:rsidRDefault="00E93E7C" w:rsidP="00E93E7C">
            <w:pPr>
              <w:spacing w:line="240" w:lineRule="auto"/>
              <w:jc w:val="center"/>
              <w:rPr>
                <w:b/>
                <w:color w:val="auto"/>
              </w:rPr>
            </w:pPr>
            <w:r w:rsidRPr="00E93E7C">
              <w:rPr>
                <w:b/>
                <w:color w:val="auto"/>
              </w:rPr>
              <w:t>N-</w:t>
            </w:r>
            <w:r>
              <w:rPr>
                <w:b/>
                <w:color w:val="auto"/>
              </w:rPr>
              <w:t>2</w:t>
            </w:r>
            <w:r w:rsidRPr="00E93E7C">
              <w:rPr>
                <w:b/>
                <w:color w:val="auto"/>
              </w:rPr>
              <w:t xml:space="preserve"> :</w:t>
            </w:r>
          </w:p>
          <w:p w14:paraId="138981E9" w14:textId="2CE18BB8" w:rsidR="0070789D" w:rsidRPr="003E74E6" w:rsidRDefault="00E93E7C" w:rsidP="00E93E7C">
            <w:pPr>
              <w:spacing w:line="240" w:lineRule="auto"/>
              <w:jc w:val="center"/>
              <w:rPr>
                <w:b/>
                <w:color w:val="auto"/>
              </w:rPr>
            </w:pPr>
            <w:r w:rsidRPr="00E93E7C">
              <w:rPr>
                <w:b/>
                <w:color w:val="auto"/>
              </w:rPr>
              <w:t>31/12/</w:t>
            </w:r>
            <w:r w:rsidR="0070789D" w:rsidRPr="003E74E6">
              <w:rPr>
                <w:b/>
                <w:color w:val="auto"/>
              </w:rPr>
              <w:t>20</w:t>
            </w:r>
            <w:r w:rsidR="008B68B2">
              <w:rPr>
                <w:b/>
                <w:color w:val="auto"/>
              </w:rPr>
              <w:t>20</w:t>
            </w:r>
          </w:p>
        </w:tc>
        <w:tc>
          <w:tcPr>
            <w:tcW w:w="1842" w:type="dxa"/>
            <w:shd w:val="clear" w:color="auto" w:fill="FAB200" w:themeFill="accent5"/>
            <w:vAlign w:val="center"/>
          </w:tcPr>
          <w:p w14:paraId="666146DF" w14:textId="0523B0EB" w:rsidR="00E93E7C" w:rsidRPr="00E93E7C" w:rsidRDefault="00E93E7C" w:rsidP="00E93E7C">
            <w:pPr>
              <w:spacing w:line="240" w:lineRule="auto"/>
              <w:jc w:val="center"/>
              <w:rPr>
                <w:b/>
                <w:color w:val="auto"/>
              </w:rPr>
            </w:pPr>
            <w:r w:rsidRPr="00E93E7C">
              <w:rPr>
                <w:b/>
                <w:color w:val="auto"/>
              </w:rPr>
              <w:t>N-</w:t>
            </w:r>
            <w:r>
              <w:rPr>
                <w:b/>
                <w:color w:val="auto"/>
              </w:rPr>
              <w:t>1</w:t>
            </w:r>
            <w:r w:rsidRPr="00E93E7C">
              <w:rPr>
                <w:b/>
                <w:color w:val="auto"/>
              </w:rPr>
              <w:t xml:space="preserve"> :</w:t>
            </w:r>
          </w:p>
          <w:p w14:paraId="0F9B715E" w14:textId="3CE8D22C" w:rsidR="0070789D" w:rsidRPr="003E74E6" w:rsidRDefault="00E93E7C" w:rsidP="00E93E7C">
            <w:pPr>
              <w:spacing w:line="240" w:lineRule="auto"/>
              <w:jc w:val="center"/>
              <w:rPr>
                <w:b/>
                <w:color w:val="auto"/>
              </w:rPr>
            </w:pPr>
            <w:r w:rsidRPr="00E93E7C">
              <w:rPr>
                <w:b/>
                <w:color w:val="auto"/>
              </w:rPr>
              <w:t>31/12/</w:t>
            </w:r>
            <w:r w:rsidR="0070789D" w:rsidRPr="003E74E6">
              <w:rPr>
                <w:b/>
                <w:color w:val="auto"/>
              </w:rPr>
              <w:t>20</w:t>
            </w:r>
            <w:r w:rsidR="009D2751" w:rsidRPr="003E74E6">
              <w:rPr>
                <w:b/>
                <w:color w:val="auto"/>
              </w:rPr>
              <w:t>2</w:t>
            </w:r>
            <w:r w:rsidR="008B68B2">
              <w:rPr>
                <w:b/>
                <w:color w:val="auto"/>
              </w:rPr>
              <w:t>1</w:t>
            </w:r>
          </w:p>
        </w:tc>
      </w:tr>
      <w:tr w:rsidR="00D974EB" w:rsidRPr="008449D5" w14:paraId="11076C62" w14:textId="77777777" w:rsidTr="7473BCA8">
        <w:trPr>
          <w:trHeight w:val="272"/>
        </w:trPr>
        <w:tc>
          <w:tcPr>
            <w:tcW w:w="3941" w:type="dxa"/>
          </w:tcPr>
          <w:p w14:paraId="3995E079" w14:textId="77777777" w:rsidR="00D974EB" w:rsidRPr="008F4B6E" w:rsidRDefault="00D974EB" w:rsidP="00AC3335">
            <w:pPr>
              <w:spacing w:line="240" w:lineRule="auto"/>
            </w:pPr>
            <w:r w:rsidRPr="008F4B6E">
              <w:t>Chiffre d’Affaires Hors Taxes (CA HT)</w:t>
            </w:r>
          </w:p>
        </w:tc>
        <w:tc>
          <w:tcPr>
            <w:tcW w:w="1985" w:type="dxa"/>
          </w:tcPr>
          <w:p w14:paraId="577A1098" w14:textId="153E0EC8" w:rsidR="00D974EB" w:rsidRPr="009831C7" w:rsidRDefault="00D974EB" w:rsidP="00AC3335">
            <w:pPr>
              <w:spacing w:line="240" w:lineRule="auto"/>
              <w:rPr>
                <w:highlight w:val="cyan"/>
              </w:rPr>
            </w:pPr>
            <w:r w:rsidRPr="009831C7">
              <w:rPr>
                <w:highlight w:val="cyan"/>
              </w:rPr>
              <w:t>A compléter</w:t>
            </w:r>
          </w:p>
        </w:tc>
        <w:tc>
          <w:tcPr>
            <w:tcW w:w="1843" w:type="dxa"/>
          </w:tcPr>
          <w:p w14:paraId="1F9F28EC" w14:textId="6406F119" w:rsidR="00D974EB" w:rsidRPr="009831C7" w:rsidRDefault="00D974EB" w:rsidP="00AC3335">
            <w:pPr>
              <w:spacing w:line="240" w:lineRule="auto"/>
              <w:rPr>
                <w:highlight w:val="cyan"/>
              </w:rPr>
            </w:pPr>
            <w:r w:rsidRPr="009831C7">
              <w:rPr>
                <w:highlight w:val="cyan"/>
              </w:rPr>
              <w:t>A compléter</w:t>
            </w:r>
          </w:p>
        </w:tc>
        <w:tc>
          <w:tcPr>
            <w:tcW w:w="1842" w:type="dxa"/>
          </w:tcPr>
          <w:p w14:paraId="05A902C8" w14:textId="09F12692" w:rsidR="00D974EB" w:rsidRPr="009831C7" w:rsidRDefault="00D974EB" w:rsidP="00AC3335">
            <w:pPr>
              <w:spacing w:line="240" w:lineRule="auto"/>
              <w:rPr>
                <w:highlight w:val="cyan"/>
              </w:rPr>
            </w:pPr>
            <w:r w:rsidRPr="009831C7">
              <w:rPr>
                <w:highlight w:val="cyan"/>
              </w:rPr>
              <w:t>A compléter</w:t>
            </w:r>
          </w:p>
        </w:tc>
      </w:tr>
      <w:tr w:rsidR="00081AF0" w:rsidRPr="008449D5" w14:paraId="5C916552" w14:textId="77777777" w:rsidTr="7473BCA8">
        <w:trPr>
          <w:trHeight w:val="272"/>
        </w:trPr>
        <w:tc>
          <w:tcPr>
            <w:tcW w:w="3941" w:type="dxa"/>
          </w:tcPr>
          <w:p w14:paraId="5D53C936" w14:textId="091FB1E7" w:rsidR="00081AF0" w:rsidRPr="008F4B6E" w:rsidRDefault="00081AF0" w:rsidP="00081AF0">
            <w:pPr>
              <w:spacing w:line="240" w:lineRule="auto"/>
            </w:pPr>
            <w:r w:rsidRPr="008F4B6E">
              <w:t>Chiffre d’Affaires HT concernant les services objet de la consultation</w:t>
            </w:r>
          </w:p>
        </w:tc>
        <w:tc>
          <w:tcPr>
            <w:tcW w:w="1985" w:type="dxa"/>
          </w:tcPr>
          <w:p w14:paraId="725AFCE6" w14:textId="6AF3FEDE" w:rsidR="00081AF0" w:rsidRPr="009831C7" w:rsidRDefault="00081AF0" w:rsidP="00081AF0">
            <w:pPr>
              <w:spacing w:line="240" w:lineRule="auto"/>
              <w:rPr>
                <w:highlight w:val="cyan"/>
              </w:rPr>
            </w:pPr>
            <w:r w:rsidRPr="009831C7">
              <w:rPr>
                <w:highlight w:val="cyan"/>
              </w:rPr>
              <w:t>A compléter ou non concerné</w:t>
            </w:r>
          </w:p>
        </w:tc>
        <w:tc>
          <w:tcPr>
            <w:tcW w:w="1843" w:type="dxa"/>
          </w:tcPr>
          <w:p w14:paraId="27A4ED0E" w14:textId="55F56C81" w:rsidR="00081AF0" w:rsidRPr="009831C7" w:rsidRDefault="00081AF0" w:rsidP="00081AF0">
            <w:pPr>
              <w:spacing w:line="240" w:lineRule="auto"/>
              <w:rPr>
                <w:highlight w:val="cyan"/>
              </w:rPr>
            </w:pPr>
            <w:r w:rsidRPr="009831C7">
              <w:rPr>
                <w:highlight w:val="cyan"/>
              </w:rPr>
              <w:t>A compléter ou non concerné</w:t>
            </w:r>
          </w:p>
        </w:tc>
        <w:tc>
          <w:tcPr>
            <w:tcW w:w="1842" w:type="dxa"/>
          </w:tcPr>
          <w:p w14:paraId="7D270255" w14:textId="43507797" w:rsidR="00081AF0" w:rsidRPr="009831C7" w:rsidRDefault="00081AF0" w:rsidP="00081AF0">
            <w:pPr>
              <w:spacing w:line="240" w:lineRule="auto"/>
              <w:rPr>
                <w:highlight w:val="cyan"/>
              </w:rPr>
            </w:pPr>
            <w:r w:rsidRPr="009831C7">
              <w:rPr>
                <w:highlight w:val="cyan"/>
              </w:rPr>
              <w:t>A compléter ou non concerné</w:t>
            </w:r>
          </w:p>
        </w:tc>
      </w:tr>
      <w:tr w:rsidR="00AC3335" w:rsidRPr="008449D5" w14:paraId="314EC071" w14:textId="77777777" w:rsidTr="7473BCA8">
        <w:trPr>
          <w:trHeight w:val="272"/>
        </w:trPr>
        <w:tc>
          <w:tcPr>
            <w:tcW w:w="3941" w:type="dxa"/>
          </w:tcPr>
          <w:p w14:paraId="51B1E9B6" w14:textId="77777777" w:rsidR="00AC3335" w:rsidRPr="008F4B6E" w:rsidRDefault="00AC3335" w:rsidP="00AC3335">
            <w:pPr>
              <w:spacing w:line="240" w:lineRule="auto"/>
            </w:pPr>
            <w:r w:rsidRPr="008F4B6E">
              <w:t>Chiffre d’Affaires HT réalisé avec GRDF</w:t>
            </w:r>
            <w:r w:rsidRPr="008F4B6E">
              <w:rPr>
                <w:i/>
              </w:rPr>
              <w:t xml:space="preserve"> (à titre d’information)</w:t>
            </w:r>
          </w:p>
        </w:tc>
        <w:tc>
          <w:tcPr>
            <w:tcW w:w="1985" w:type="dxa"/>
          </w:tcPr>
          <w:p w14:paraId="3C9C1BA9" w14:textId="737A9955" w:rsidR="00AC3335" w:rsidRPr="009831C7" w:rsidRDefault="00AC3335" w:rsidP="00AC3335">
            <w:pPr>
              <w:spacing w:line="240" w:lineRule="auto"/>
              <w:rPr>
                <w:highlight w:val="cyan"/>
              </w:rPr>
            </w:pPr>
            <w:r w:rsidRPr="009831C7">
              <w:rPr>
                <w:highlight w:val="cyan"/>
              </w:rPr>
              <w:t>A compléter</w:t>
            </w:r>
          </w:p>
        </w:tc>
        <w:tc>
          <w:tcPr>
            <w:tcW w:w="1843" w:type="dxa"/>
          </w:tcPr>
          <w:p w14:paraId="41B4A549" w14:textId="21077A35" w:rsidR="00AC3335" w:rsidRPr="009831C7" w:rsidRDefault="00AC3335" w:rsidP="00AC3335">
            <w:pPr>
              <w:spacing w:line="240" w:lineRule="auto"/>
              <w:rPr>
                <w:highlight w:val="cyan"/>
              </w:rPr>
            </w:pPr>
            <w:r w:rsidRPr="009831C7">
              <w:rPr>
                <w:highlight w:val="cyan"/>
              </w:rPr>
              <w:t>A compléter</w:t>
            </w:r>
          </w:p>
        </w:tc>
        <w:tc>
          <w:tcPr>
            <w:tcW w:w="1842" w:type="dxa"/>
          </w:tcPr>
          <w:p w14:paraId="28800DDD" w14:textId="527177F0" w:rsidR="00AC3335" w:rsidRPr="009831C7" w:rsidRDefault="00AC3335" w:rsidP="00AC3335">
            <w:pPr>
              <w:spacing w:line="240" w:lineRule="auto"/>
              <w:rPr>
                <w:highlight w:val="cyan"/>
              </w:rPr>
            </w:pPr>
            <w:r w:rsidRPr="009831C7">
              <w:rPr>
                <w:highlight w:val="cyan"/>
              </w:rPr>
              <w:t>A compléter</w:t>
            </w:r>
          </w:p>
        </w:tc>
      </w:tr>
      <w:tr w:rsidR="00AC3335" w:rsidRPr="008449D5" w14:paraId="5D0C2C4E" w14:textId="77777777" w:rsidTr="7473BCA8">
        <w:trPr>
          <w:trHeight w:val="272"/>
        </w:trPr>
        <w:tc>
          <w:tcPr>
            <w:tcW w:w="3941" w:type="dxa"/>
          </w:tcPr>
          <w:p w14:paraId="4ADB1DE3" w14:textId="77777777" w:rsidR="00AC3335" w:rsidRPr="008F4B6E" w:rsidRDefault="00AC3335" w:rsidP="00AC3335">
            <w:pPr>
              <w:spacing w:line="240" w:lineRule="auto"/>
            </w:pPr>
            <w:r w:rsidRPr="008F4B6E">
              <w:t>Résultat d’exploitation</w:t>
            </w:r>
          </w:p>
        </w:tc>
        <w:tc>
          <w:tcPr>
            <w:tcW w:w="1985" w:type="dxa"/>
          </w:tcPr>
          <w:p w14:paraId="79753FF8" w14:textId="168A112D" w:rsidR="00AC3335" w:rsidRPr="009831C7" w:rsidRDefault="00AC3335" w:rsidP="00AC3335">
            <w:pPr>
              <w:spacing w:line="240" w:lineRule="auto"/>
              <w:rPr>
                <w:highlight w:val="cyan"/>
              </w:rPr>
            </w:pPr>
            <w:r w:rsidRPr="009831C7">
              <w:rPr>
                <w:highlight w:val="cyan"/>
              </w:rPr>
              <w:t>A compléter</w:t>
            </w:r>
          </w:p>
        </w:tc>
        <w:tc>
          <w:tcPr>
            <w:tcW w:w="1843" w:type="dxa"/>
          </w:tcPr>
          <w:p w14:paraId="3AEF6DA0" w14:textId="7E07DD8C" w:rsidR="00AC3335" w:rsidRPr="009831C7" w:rsidRDefault="00AC3335" w:rsidP="00AC3335">
            <w:pPr>
              <w:spacing w:line="240" w:lineRule="auto"/>
              <w:rPr>
                <w:highlight w:val="cyan"/>
              </w:rPr>
            </w:pPr>
            <w:r w:rsidRPr="009831C7">
              <w:rPr>
                <w:highlight w:val="cyan"/>
              </w:rPr>
              <w:t>A compléter</w:t>
            </w:r>
          </w:p>
        </w:tc>
        <w:tc>
          <w:tcPr>
            <w:tcW w:w="1842" w:type="dxa"/>
          </w:tcPr>
          <w:p w14:paraId="364C863E" w14:textId="05146AF5" w:rsidR="00AC3335" w:rsidRPr="009831C7" w:rsidRDefault="00AC3335" w:rsidP="00AC3335">
            <w:pPr>
              <w:spacing w:line="240" w:lineRule="auto"/>
              <w:rPr>
                <w:highlight w:val="cyan"/>
              </w:rPr>
            </w:pPr>
            <w:r w:rsidRPr="009831C7">
              <w:rPr>
                <w:highlight w:val="cyan"/>
              </w:rPr>
              <w:t>A compléter</w:t>
            </w:r>
          </w:p>
        </w:tc>
      </w:tr>
      <w:tr w:rsidR="00AC3335" w:rsidRPr="008449D5" w14:paraId="3DC7AFB7" w14:textId="77777777" w:rsidTr="7473BCA8">
        <w:trPr>
          <w:trHeight w:val="272"/>
        </w:trPr>
        <w:tc>
          <w:tcPr>
            <w:tcW w:w="3941" w:type="dxa"/>
          </w:tcPr>
          <w:p w14:paraId="466AC1C2" w14:textId="77777777" w:rsidR="00AC3335" w:rsidRPr="008F4B6E" w:rsidRDefault="00AC3335" w:rsidP="00AC3335">
            <w:pPr>
              <w:spacing w:line="240" w:lineRule="auto"/>
            </w:pPr>
            <w:r w:rsidRPr="008F4B6E">
              <w:t xml:space="preserve">Dette financière (toutes dettes confondues) </w:t>
            </w:r>
            <w:r w:rsidRPr="008F4B6E">
              <w:rPr>
                <w:i/>
              </w:rPr>
              <w:t>(à titre d’information)</w:t>
            </w:r>
          </w:p>
        </w:tc>
        <w:tc>
          <w:tcPr>
            <w:tcW w:w="1985" w:type="dxa"/>
          </w:tcPr>
          <w:p w14:paraId="167A650A" w14:textId="23E876F9" w:rsidR="00AC3335" w:rsidRPr="009831C7" w:rsidRDefault="00AC3335" w:rsidP="00AC3335">
            <w:pPr>
              <w:spacing w:line="240" w:lineRule="auto"/>
              <w:rPr>
                <w:highlight w:val="cyan"/>
              </w:rPr>
            </w:pPr>
            <w:r w:rsidRPr="009831C7">
              <w:rPr>
                <w:highlight w:val="cyan"/>
              </w:rPr>
              <w:t>A compléter</w:t>
            </w:r>
          </w:p>
        </w:tc>
        <w:tc>
          <w:tcPr>
            <w:tcW w:w="1843" w:type="dxa"/>
          </w:tcPr>
          <w:p w14:paraId="4CA8C174" w14:textId="270A6B0B" w:rsidR="00AC3335" w:rsidRPr="009831C7" w:rsidRDefault="00AC3335" w:rsidP="00AC3335">
            <w:pPr>
              <w:spacing w:line="240" w:lineRule="auto"/>
              <w:rPr>
                <w:highlight w:val="cyan"/>
              </w:rPr>
            </w:pPr>
            <w:r w:rsidRPr="009831C7">
              <w:rPr>
                <w:highlight w:val="cyan"/>
              </w:rPr>
              <w:t>A compléter</w:t>
            </w:r>
          </w:p>
        </w:tc>
        <w:tc>
          <w:tcPr>
            <w:tcW w:w="1842" w:type="dxa"/>
          </w:tcPr>
          <w:p w14:paraId="4918F1B7" w14:textId="78E3E7A9" w:rsidR="00AC3335" w:rsidRPr="009831C7" w:rsidRDefault="00AC3335" w:rsidP="00AC3335">
            <w:pPr>
              <w:spacing w:line="240" w:lineRule="auto"/>
              <w:rPr>
                <w:highlight w:val="cyan"/>
              </w:rPr>
            </w:pPr>
            <w:r w:rsidRPr="009831C7">
              <w:rPr>
                <w:highlight w:val="cyan"/>
              </w:rPr>
              <w:t>A compléter</w:t>
            </w:r>
          </w:p>
        </w:tc>
      </w:tr>
      <w:tr w:rsidR="00AC3335" w:rsidRPr="008449D5" w14:paraId="495B0E7E" w14:textId="77777777" w:rsidTr="7473BCA8">
        <w:trPr>
          <w:trHeight w:val="272"/>
        </w:trPr>
        <w:tc>
          <w:tcPr>
            <w:tcW w:w="3941" w:type="dxa"/>
          </w:tcPr>
          <w:p w14:paraId="598FEF29" w14:textId="77777777" w:rsidR="00AC3335" w:rsidRPr="008F4B6E" w:rsidRDefault="00AC3335" w:rsidP="00AC3335">
            <w:pPr>
              <w:spacing w:line="240" w:lineRule="auto"/>
            </w:pPr>
            <w:r w:rsidRPr="008F4B6E">
              <w:t xml:space="preserve">Fonds propres </w:t>
            </w:r>
            <w:r w:rsidRPr="008F4B6E">
              <w:rPr>
                <w:i/>
              </w:rPr>
              <w:t>(à titre d’information)</w:t>
            </w:r>
          </w:p>
        </w:tc>
        <w:tc>
          <w:tcPr>
            <w:tcW w:w="1985" w:type="dxa"/>
          </w:tcPr>
          <w:p w14:paraId="4D8E5F0B" w14:textId="46759CB5" w:rsidR="00AC3335" w:rsidRPr="009831C7" w:rsidRDefault="00AC3335" w:rsidP="00AC3335">
            <w:pPr>
              <w:spacing w:line="240" w:lineRule="auto"/>
              <w:rPr>
                <w:highlight w:val="cyan"/>
              </w:rPr>
            </w:pPr>
            <w:r w:rsidRPr="009831C7">
              <w:rPr>
                <w:highlight w:val="cyan"/>
              </w:rPr>
              <w:t>A compléter</w:t>
            </w:r>
          </w:p>
        </w:tc>
        <w:tc>
          <w:tcPr>
            <w:tcW w:w="1843" w:type="dxa"/>
          </w:tcPr>
          <w:p w14:paraId="2638A7BC" w14:textId="41F9BA9D" w:rsidR="00AC3335" w:rsidRPr="009831C7" w:rsidRDefault="00AC3335" w:rsidP="00AC3335">
            <w:pPr>
              <w:spacing w:line="240" w:lineRule="auto"/>
              <w:rPr>
                <w:highlight w:val="cyan"/>
              </w:rPr>
            </w:pPr>
            <w:r w:rsidRPr="009831C7">
              <w:rPr>
                <w:highlight w:val="cyan"/>
              </w:rPr>
              <w:t>A compléter</w:t>
            </w:r>
          </w:p>
        </w:tc>
        <w:tc>
          <w:tcPr>
            <w:tcW w:w="1842" w:type="dxa"/>
          </w:tcPr>
          <w:p w14:paraId="7CD1EA04" w14:textId="2CBDD243" w:rsidR="00AC3335" w:rsidRPr="009831C7" w:rsidRDefault="00AC3335" w:rsidP="00AC3335">
            <w:pPr>
              <w:spacing w:line="240" w:lineRule="auto"/>
              <w:rPr>
                <w:highlight w:val="cyan"/>
              </w:rPr>
            </w:pPr>
            <w:r w:rsidRPr="009831C7">
              <w:rPr>
                <w:highlight w:val="cyan"/>
              </w:rPr>
              <w:t>A compléter</w:t>
            </w:r>
          </w:p>
        </w:tc>
      </w:tr>
      <w:tr w:rsidR="00AC3335" w:rsidRPr="008449D5" w14:paraId="26F8C876" w14:textId="77777777" w:rsidTr="7473BCA8">
        <w:trPr>
          <w:trHeight w:val="272"/>
        </w:trPr>
        <w:tc>
          <w:tcPr>
            <w:tcW w:w="3941" w:type="dxa"/>
          </w:tcPr>
          <w:p w14:paraId="07482A00" w14:textId="77777777" w:rsidR="00AC3335" w:rsidRPr="008F4B6E" w:rsidRDefault="00AC3335" w:rsidP="00AC3335">
            <w:pPr>
              <w:spacing w:line="240" w:lineRule="auto"/>
            </w:pPr>
            <w:r w:rsidRPr="008F4B6E">
              <w:t>Trésorerie nette</w:t>
            </w:r>
          </w:p>
        </w:tc>
        <w:tc>
          <w:tcPr>
            <w:tcW w:w="1985" w:type="dxa"/>
          </w:tcPr>
          <w:p w14:paraId="67F816F3" w14:textId="72A9A3CF" w:rsidR="00AC3335" w:rsidRPr="009831C7" w:rsidRDefault="00AC3335" w:rsidP="00AC3335">
            <w:pPr>
              <w:spacing w:line="240" w:lineRule="auto"/>
              <w:rPr>
                <w:highlight w:val="cyan"/>
              </w:rPr>
            </w:pPr>
            <w:r w:rsidRPr="009831C7">
              <w:rPr>
                <w:highlight w:val="cyan"/>
              </w:rPr>
              <w:t>A compléter</w:t>
            </w:r>
          </w:p>
        </w:tc>
        <w:tc>
          <w:tcPr>
            <w:tcW w:w="1843" w:type="dxa"/>
          </w:tcPr>
          <w:p w14:paraId="6ED4471C" w14:textId="509F9AD0" w:rsidR="00AC3335" w:rsidRPr="009831C7" w:rsidRDefault="00AC3335" w:rsidP="00AC3335">
            <w:pPr>
              <w:spacing w:line="240" w:lineRule="auto"/>
              <w:rPr>
                <w:highlight w:val="cyan"/>
              </w:rPr>
            </w:pPr>
            <w:r w:rsidRPr="009831C7">
              <w:rPr>
                <w:highlight w:val="cyan"/>
              </w:rPr>
              <w:t>A compléter</w:t>
            </w:r>
          </w:p>
        </w:tc>
        <w:tc>
          <w:tcPr>
            <w:tcW w:w="1842" w:type="dxa"/>
          </w:tcPr>
          <w:p w14:paraId="4223C102" w14:textId="4ACF1234" w:rsidR="00AC3335" w:rsidRPr="009831C7" w:rsidRDefault="00AC3335" w:rsidP="00AC3335">
            <w:pPr>
              <w:spacing w:line="240" w:lineRule="auto"/>
              <w:rPr>
                <w:highlight w:val="cyan"/>
              </w:rPr>
            </w:pPr>
            <w:r w:rsidRPr="009831C7">
              <w:rPr>
                <w:highlight w:val="cyan"/>
              </w:rPr>
              <w:t>A compléter</w:t>
            </w:r>
          </w:p>
        </w:tc>
      </w:tr>
    </w:tbl>
    <w:p w14:paraId="2F4A386B" w14:textId="77777777" w:rsidR="00E57006" w:rsidRDefault="00E57006">
      <w:pPr>
        <w:jc w:val="both"/>
      </w:pPr>
    </w:p>
    <w:p w14:paraId="3C510776" w14:textId="539FD83A" w:rsidR="00B53E88" w:rsidRPr="00ED000C" w:rsidRDefault="00B53E88" w:rsidP="00B53E88">
      <w:pPr>
        <w:pStyle w:val="Titre3"/>
        <w:spacing w:after="0" w:line="240" w:lineRule="auto"/>
        <w:jc w:val="both"/>
      </w:pPr>
      <w:bookmarkStart w:id="27" w:name="_Toc448835531"/>
      <w:bookmarkStart w:id="28" w:name="_Toc528247098"/>
      <w:bookmarkStart w:id="29" w:name="_Toc528245301"/>
      <w:bookmarkStart w:id="30" w:name="_Toc103761370"/>
      <w:r w:rsidRPr="00ED000C">
        <w:t xml:space="preserve">D.2. </w:t>
      </w:r>
      <w:bookmarkEnd w:id="27"/>
      <w:bookmarkEnd w:id="28"/>
      <w:r w:rsidR="00C33801">
        <w:t>Chiffre d’affaires réalisé</w:t>
      </w:r>
      <w:r w:rsidRPr="00ED000C">
        <w:t xml:space="preserve"> avec les 5 principaux clients</w:t>
      </w:r>
      <w:bookmarkEnd w:id="29"/>
      <w:bookmarkEnd w:id="30"/>
    </w:p>
    <w:p w14:paraId="0B9807F2" w14:textId="0CB8BDF3" w:rsidR="00B53E88" w:rsidRPr="00405D7F" w:rsidRDefault="00B53E88" w:rsidP="00405D7F">
      <w:pPr>
        <w:spacing w:before="120" w:after="120" w:line="240" w:lineRule="auto"/>
        <w:jc w:val="both"/>
        <w:rPr>
          <w:i/>
          <w:iCs/>
          <w:sz w:val="16"/>
          <w:szCs w:val="16"/>
        </w:rPr>
      </w:pPr>
      <w:bookmarkStart w:id="31" w:name="_Toc528245302"/>
      <w:bookmarkStart w:id="32" w:name="_Toc528247099"/>
      <w:r w:rsidRPr="00405D7F">
        <w:rPr>
          <w:i/>
          <w:iCs/>
          <w:sz w:val="16"/>
          <w:szCs w:val="16"/>
        </w:rPr>
        <w:t>(</w:t>
      </w:r>
      <w:proofErr w:type="gramStart"/>
      <w:r w:rsidRPr="00405D7F">
        <w:rPr>
          <w:i/>
          <w:iCs/>
          <w:sz w:val="16"/>
          <w:szCs w:val="16"/>
        </w:rPr>
        <w:t>à</w:t>
      </w:r>
      <w:proofErr w:type="gramEnd"/>
      <w:r w:rsidRPr="00405D7F">
        <w:rPr>
          <w:i/>
          <w:iCs/>
          <w:sz w:val="16"/>
          <w:szCs w:val="16"/>
        </w:rPr>
        <w:t xml:space="preserve"> titre d’information : ces éléments doivent être communiqués à GRDF mais ne sont pas pris en compte dans l’évaluation des candidatures. Si nom du client confidentiel, remplacer par « client dans le secteur de… »)</w:t>
      </w:r>
      <w:bookmarkEnd w:id="31"/>
      <w:bookmarkEnd w:id="32"/>
    </w:p>
    <w:p w14:paraId="2902595B" w14:textId="77777777" w:rsidR="00D974EB" w:rsidRPr="00D974EB" w:rsidRDefault="00D974EB" w:rsidP="00D974EB"/>
    <w:tbl>
      <w:tblPr>
        <w:tblW w:w="961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083"/>
        <w:gridCol w:w="1843"/>
        <w:gridCol w:w="1843"/>
        <w:gridCol w:w="1842"/>
      </w:tblGrid>
      <w:tr w:rsidR="00D974EB" w:rsidRPr="00D974EB" w14:paraId="4B8A5CE3" w14:textId="77777777" w:rsidTr="003F5953">
        <w:trPr>
          <w:tblHeader/>
        </w:trPr>
        <w:tc>
          <w:tcPr>
            <w:tcW w:w="4083" w:type="dxa"/>
            <w:shd w:val="clear" w:color="auto" w:fill="FAB200" w:themeFill="accent5"/>
            <w:vAlign w:val="center"/>
          </w:tcPr>
          <w:p w14:paraId="62758CBA" w14:textId="77777777" w:rsidR="00B53E88" w:rsidRPr="00D974EB" w:rsidRDefault="00B53E88" w:rsidP="003F5953">
            <w:pPr>
              <w:spacing w:line="240" w:lineRule="auto"/>
              <w:rPr>
                <w:b/>
                <w:color w:val="auto"/>
              </w:rPr>
            </w:pPr>
            <w:r w:rsidRPr="00D974EB">
              <w:rPr>
                <w:b/>
                <w:color w:val="auto"/>
              </w:rPr>
              <w:t>Clients</w:t>
            </w:r>
          </w:p>
        </w:tc>
        <w:tc>
          <w:tcPr>
            <w:tcW w:w="1843" w:type="dxa"/>
            <w:shd w:val="clear" w:color="auto" w:fill="FAB200" w:themeFill="accent5"/>
            <w:vAlign w:val="center"/>
          </w:tcPr>
          <w:p w14:paraId="52A4B627" w14:textId="77777777" w:rsidR="00B53E88" w:rsidRPr="003E74E6" w:rsidRDefault="00B53E88" w:rsidP="003F5953">
            <w:pPr>
              <w:spacing w:line="240" w:lineRule="auto"/>
              <w:jc w:val="center"/>
              <w:rPr>
                <w:b/>
                <w:color w:val="auto"/>
              </w:rPr>
            </w:pPr>
            <w:r w:rsidRPr="003E74E6">
              <w:rPr>
                <w:b/>
                <w:color w:val="auto"/>
              </w:rPr>
              <w:t>CA en €</w:t>
            </w:r>
          </w:p>
          <w:p w14:paraId="13ECD64E" w14:textId="59B92367" w:rsidR="00B53E88" w:rsidRPr="003E74E6" w:rsidRDefault="00B53E88" w:rsidP="003F5953">
            <w:pPr>
              <w:spacing w:line="240" w:lineRule="auto"/>
              <w:jc w:val="center"/>
              <w:rPr>
                <w:b/>
                <w:color w:val="auto"/>
              </w:rPr>
            </w:pPr>
            <w:r w:rsidRPr="003E74E6">
              <w:rPr>
                <w:b/>
                <w:color w:val="auto"/>
              </w:rPr>
              <w:t>(</w:t>
            </w:r>
            <w:r w:rsidR="000D0BF4">
              <w:rPr>
                <w:b/>
                <w:color w:val="auto"/>
              </w:rPr>
              <w:t xml:space="preserve">N-3 : </w:t>
            </w:r>
            <w:r w:rsidRPr="003E74E6">
              <w:rPr>
                <w:b/>
                <w:color w:val="auto"/>
              </w:rPr>
              <w:t>201</w:t>
            </w:r>
            <w:r w:rsidR="008B68B2">
              <w:rPr>
                <w:b/>
                <w:color w:val="auto"/>
              </w:rPr>
              <w:t>9</w:t>
            </w:r>
            <w:r w:rsidRPr="003E74E6">
              <w:rPr>
                <w:b/>
                <w:color w:val="auto"/>
              </w:rPr>
              <w:t>)</w:t>
            </w:r>
          </w:p>
        </w:tc>
        <w:tc>
          <w:tcPr>
            <w:tcW w:w="1843" w:type="dxa"/>
            <w:shd w:val="clear" w:color="auto" w:fill="FAB200" w:themeFill="accent5"/>
            <w:vAlign w:val="center"/>
          </w:tcPr>
          <w:p w14:paraId="7FE62388" w14:textId="77777777" w:rsidR="00B53E88" w:rsidRPr="003E74E6" w:rsidRDefault="00B53E88" w:rsidP="003F5953">
            <w:pPr>
              <w:spacing w:line="240" w:lineRule="auto"/>
              <w:jc w:val="center"/>
              <w:rPr>
                <w:b/>
                <w:color w:val="auto"/>
              </w:rPr>
            </w:pPr>
            <w:r w:rsidRPr="003E74E6">
              <w:rPr>
                <w:b/>
                <w:color w:val="auto"/>
              </w:rPr>
              <w:t>CA en €</w:t>
            </w:r>
          </w:p>
          <w:p w14:paraId="3AEE1743" w14:textId="3F6DEF6B" w:rsidR="00B53E88" w:rsidRPr="003E74E6" w:rsidRDefault="00B53E88" w:rsidP="003F5953">
            <w:pPr>
              <w:spacing w:line="240" w:lineRule="auto"/>
              <w:jc w:val="center"/>
              <w:rPr>
                <w:b/>
                <w:color w:val="auto"/>
              </w:rPr>
            </w:pPr>
            <w:r w:rsidRPr="003E74E6">
              <w:rPr>
                <w:b/>
                <w:color w:val="auto"/>
              </w:rPr>
              <w:t>(</w:t>
            </w:r>
            <w:r w:rsidR="000D0BF4">
              <w:rPr>
                <w:b/>
                <w:color w:val="auto"/>
              </w:rPr>
              <w:t>N-2 :</w:t>
            </w:r>
            <w:r w:rsidRPr="003E74E6">
              <w:rPr>
                <w:b/>
                <w:color w:val="auto"/>
              </w:rPr>
              <w:t>20</w:t>
            </w:r>
            <w:r w:rsidR="008B68B2">
              <w:rPr>
                <w:b/>
                <w:color w:val="auto"/>
              </w:rPr>
              <w:t>20</w:t>
            </w:r>
            <w:r w:rsidRPr="003E74E6">
              <w:rPr>
                <w:b/>
                <w:color w:val="auto"/>
              </w:rPr>
              <w:t>)</w:t>
            </w:r>
          </w:p>
        </w:tc>
        <w:tc>
          <w:tcPr>
            <w:tcW w:w="1842" w:type="dxa"/>
            <w:shd w:val="clear" w:color="auto" w:fill="FAB200" w:themeFill="accent5"/>
            <w:vAlign w:val="center"/>
          </w:tcPr>
          <w:p w14:paraId="5AFF2CBF" w14:textId="77777777" w:rsidR="00B53E88" w:rsidRPr="003E74E6" w:rsidRDefault="00B53E88" w:rsidP="003F5953">
            <w:pPr>
              <w:spacing w:line="240" w:lineRule="auto"/>
              <w:jc w:val="center"/>
              <w:rPr>
                <w:b/>
                <w:color w:val="auto"/>
              </w:rPr>
            </w:pPr>
            <w:r w:rsidRPr="003E74E6">
              <w:rPr>
                <w:b/>
                <w:color w:val="auto"/>
              </w:rPr>
              <w:t>CA en €</w:t>
            </w:r>
          </w:p>
          <w:p w14:paraId="0A647933" w14:textId="2C4999F1" w:rsidR="00B53E88" w:rsidRPr="003E74E6" w:rsidRDefault="00B53E88" w:rsidP="003F5953">
            <w:pPr>
              <w:spacing w:line="240" w:lineRule="auto"/>
              <w:jc w:val="center"/>
              <w:rPr>
                <w:b/>
                <w:color w:val="auto"/>
              </w:rPr>
            </w:pPr>
            <w:r w:rsidRPr="003E74E6">
              <w:rPr>
                <w:b/>
                <w:color w:val="auto"/>
              </w:rPr>
              <w:t>(</w:t>
            </w:r>
            <w:r w:rsidR="000D0BF4">
              <w:rPr>
                <w:b/>
                <w:color w:val="auto"/>
              </w:rPr>
              <w:t>N-1 :</w:t>
            </w:r>
            <w:r w:rsidRPr="003E74E6">
              <w:rPr>
                <w:b/>
                <w:color w:val="auto"/>
              </w:rPr>
              <w:t>20</w:t>
            </w:r>
            <w:r w:rsidR="00D974EB" w:rsidRPr="003E74E6">
              <w:rPr>
                <w:b/>
                <w:color w:val="auto"/>
              </w:rPr>
              <w:t>2</w:t>
            </w:r>
            <w:r w:rsidR="008B68B2">
              <w:rPr>
                <w:b/>
                <w:color w:val="auto"/>
              </w:rPr>
              <w:t>1</w:t>
            </w:r>
            <w:r w:rsidRPr="003E74E6">
              <w:rPr>
                <w:b/>
                <w:color w:val="auto"/>
              </w:rPr>
              <w:t>)</w:t>
            </w:r>
          </w:p>
        </w:tc>
      </w:tr>
      <w:tr w:rsidR="00D974EB" w:rsidRPr="00ED000C" w14:paraId="694F6318" w14:textId="77777777" w:rsidTr="003F5953">
        <w:tc>
          <w:tcPr>
            <w:tcW w:w="4083" w:type="dxa"/>
          </w:tcPr>
          <w:p w14:paraId="161A559F" w14:textId="0B81D9BB" w:rsidR="00D974EB" w:rsidRPr="00D974EB" w:rsidRDefault="00D974EB" w:rsidP="00D974EB">
            <w:pPr>
              <w:spacing w:line="240" w:lineRule="auto"/>
            </w:pPr>
            <w:r w:rsidRPr="009831C7">
              <w:rPr>
                <w:highlight w:val="cyan"/>
              </w:rPr>
              <w:t>A compléter</w:t>
            </w:r>
          </w:p>
        </w:tc>
        <w:tc>
          <w:tcPr>
            <w:tcW w:w="1843" w:type="dxa"/>
          </w:tcPr>
          <w:p w14:paraId="0B53707C" w14:textId="600B22FD" w:rsidR="00D974EB" w:rsidRPr="00D974EB" w:rsidRDefault="00D974EB" w:rsidP="00D974EB">
            <w:pPr>
              <w:spacing w:line="240" w:lineRule="auto"/>
            </w:pPr>
            <w:r w:rsidRPr="009831C7">
              <w:rPr>
                <w:highlight w:val="cyan"/>
              </w:rPr>
              <w:t>A compléter</w:t>
            </w:r>
          </w:p>
        </w:tc>
        <w:tc>
          <w:tcPr>
            <w:tcW w:w="1843" w:type="dxa"/>
          </w:tcPr>
          <w:p w14:paraId="1B0EEF9C" w14:textId="452ECA60" w:rsidR="00D974EB" w:rsidRPr="00D974EB" w:rsidRDefault="00D974EB" w:rsidP="00D974EB">
            <w:pPr>
              <w:spacing w:line="240" w:lineRule="auto"/>
            </w:pPr>
            <w:r w:rsidRPr="009831C7">
              <w:rPr>
                <w:highlight w:val="cyan"/>
              </w:rPr>
              <w:t>A compléter</w:t>
            </w:r>
          </w:p>
        </w:tc>
        <w:tc>
          <w:tcPr>
            <w:tcW w:w="1842" w:type="dxa"/>
          </w:tcPr>
          <w:p w14:paraId="270AEDBE" w14:textId="20EB9E74" w:rsidR="00D974EB" w:rsidRPr="00D974EB" w:rsidRDefault="00D974EB" w:rsidP="00D974EB">
            <w:pPr>
              <w:spacing w:line="240" w:lineRule="auto"/>
            </w:pPr>
            <w:r w:rsidRPr="009831C7">
              <w:rPr>
                <w:highlight w:val="cyan"/>
              </w:rPr>
              <w:t>A compléter</w:t>
            </w:r>
          </w:p>
        </w:tc>
      </w:tr>
      <w:tr w:rsidR="00D974EB" w:rsidRPr="00ED000C" w14:paraId="0592888D" w14:textId="77777777" w:rsidTr="003F5953">
        <w:tc>
          <w:tcPr>
            <w:tcW w:w="4083" w:type="dxa"/>
          </w:tcPr>
          <w:p w14:paraId="25997E17" w14:textId="39E05AE3" w:rsidR="00D974EB" w:rsidRPr="00D974EB" w:rsidRDefault="00D974EB" w:rsidP="00D974EB">
            <w:pPr>
              <w:spacing w:line="240" w:lineRule="auto"/>
            </w:pPr>
            <w:r w:rsidRPr="009831C7">
              <w:rPr>
                <w:highlight w:val="cyan"/>
              </w:rPr>
              <w:t>A compléter</w:t>
            </w:r>
          </w:p>
        </w:tc>
        <w:tc>
          <w:tcPr>
            <w:tcW w:w="1843" w:type="dxa"/>
          </w:tcPr>
          <w:p w14:paraId="0C870130" w14:textId="0885F0D5" w:rsidR="00D974EB" w:rsidRPr="00D974EB" w:rsidRDefault="00D974EB" w:rsidP="00D974EB">
            <w:pPr>
              <w:spacing w:line="240" w:lineRule="auto"/>
            </w:pPr>
            <w:r w:rsidRPr="009831C7">
              <w:rPr>
                <w:highlight w:val="cyan"/>
              </w:rPr>
              <w:t>A compléter</w:t>
            </w:r>
          </w:p>
        </w:tc>
        <w:tc>
          <w:tcPr>
            <w:tcW w:w="1843" w:type="dxa"/>
          </w:tcPr>
          <w:p w14:paraId="32455732" w14:textId="148B44DC" w:rsidR="00D974EB" w:rsidRPr="00D974EB" w:rsidRDefault="00D974EB" w:rsidP="00D974EB">
            <w:pPr>
              <w:spacing w:line="240" w:lineRule="auto"/>
            </w:pPr>
            <w:r w:rsidRPr="009831C7">
              <w:rPr>
                <w:highlight w:val="cyan"/>
              </w:rPr>
              <w:t>A compléter</w:t>
            </w:r>
          </w:p>
        </w:tc>
        <w:tc>
          <w:tcPr>
            <w:tcW w:w="1842" w:type="dxa"/>
          </w:tcPr>
          <w:p w14:paraId="292EDAF4" w14:textId="1B621EBD" w:rsidR="00D974EB" w:rsidRPr="00D974EB" w:rsidRDefault="00D974EB" w:rsidP="00D974EB">
            <w:pPr>
              <w:spacing w:line="240" w:lineRule="auto"/>
            </w:pPr>
            <w:r w:rsidRPr="009831C7">
              <w:rPr>
                <w:highlight w:val="cyan"/>
              </w:rPr>
              <w:t>A compléter</w:t>
            </w:r>
          </w:p>
        </w:tc>
      </w:tr>
      <w:tr w:rsidR="00D974EB" w:rsidRPr="00ED000C" w14:paraId="0D59A1C4" w14:textId="77777777" w:rsidTr="003F5953">
        <w:tc>
          <w:tcPr>
            <w:tcW w:w="4083" w:type="dxa"/>
          </w:tcPr>
          <w:p w14:paraId="618D4EC1" w14:textId="27BA8862" w:rsidR="00D974EB" w:rsidRPr="00D974EB" w:rsidRDefault="00D974EB" w:rsidP="00D974EB">
            <w:pPr>
              <w:spacing w:line="240" w:lineRule="auto"/>
            </w:pPr>
            <w:r w:rsidRPr="009831C7">
              <w:rPr>
                <w:highlight w:val="cyan"/>
              </w:rPr>
              <w:t>A compléter</w:t>
            </w:r>
          </w:p>
        </w:tc>
        <w:tc>
          <w:tcPr>
            <w:tcW w:w="1843" w:type="dxa"/>
          </w:tcPr>
          <w:p w14:paraId="05133189" w14:textId="3FD11AF8" w:rsidR="00D974EB" w:rsidRPr="00D974EB" w:rsidRDefault="00D974EB" w:rsidP="00D974EB">
            <w:pPr>
              <w:spacing w:line="240" w:lineRule="auto"/>
            </w:pPr>
            <w:r w:rsidRPr="009831C7">
              <w:rPr>
                <w:highlight w:val="cyan"/>
              </w:rPr>
              <w:t>A compléter</w:t>
            </w:r>
          </w:p>
        </w:tc>
        <w:tc>
          <w:tcPr>
            <w:tcW w:w="1843" w:type="dxa"/>
          </w:tcPr>
          <w:p w14:paraId="4C600C11" w14:textId="70961E3E" w:rsidR="00D974EB" w:rsidRPr="00D974EB" w:rsidRDefault="00D974EB" w:rsidP="00D974EB">
            <w:pPr>
              <w:spacing w:line="240" w:lineRule="auto"/>
            </w:pPr>
            <w:r w:rsidRPr="009831C7">
              <w:rPr>
                <w:highlight w:val="cyan"/>
              </w:rPr>
              <w:t>A compléter</w:t>
            </w:r>
          </w:p>
        </w:tc>
        <w:tc>
          <w:tcPr>
            <w:tcW w:w="1842" w:type="dxa"/>
          </w:tcPr>
          <w:p w14:paraId="1BBBC3F7" w14:textId="64DB6C0E" w:rsidR="00D974EB" w:rsidRPr="00D974EB" w:rsidRDefault="00D974EB" w:rsidP="00D974EB">
            <w:pPr>
              <w:spacing w:line="240" w:lineRule="auto"/>
            </w:pPr>
            <w:r w:rsidRPr="009831C7">
              <w:rPr>
                <w:highlight w:val="cyan"/>
              </w:rPr>
              <w:t>A compléter</w:t>
            </w:r>
          </w:p>
        </w:tc>
      </w:tr>
      <w:tr w:rsidR="00D974EB" w:rsidRPr="00ED000C" w14:paraId="6AFE9E85" w14:textId="77777777" w:rsidTr="003F5953">
        <w:tc>
          <w:tcPr>
            <w:tcW w:w="4083" w:type="dxa"/>
          </w:tcPr>
          <w:p w14:paraId="429F972C" w14:textId="67DEA9EA" w:rsidR="00D974EB" w:rsidRPr="00D974EB" w:rsidRDefault="00D974EB" w:rsidP="00D974EB">
            <w:pPr>
              <w:spacing w:line="240" w:lineRule="auto"/>
            </w:pPr>
            <w:r w:rsidRPr="009831C7">
              <w:rPr>
                <w:highlight w:val="cyan"/>
              </w:rPr>
              <w:t>A compléter</w:t>
            </w:r>
          </w:p>
        </w:tc>
        <w:tc>
          <w:tcPr>
            <w:tcW w:w="1843" w:type="dxa"/>
          </w:tcPr>
          <w:p w14:paraId="7F774AF2" w14:textId="4952AD53" w:rsidR="00D974EB" w:rsidRPr="00D974EB" w:rsidRDefault="00D974EB" w:rsidP="00D974EB">
            <w:pPr>
              <w:spacing w:line="240" w:lineRule="auto"/>
            </w:pPr>
            <w:r w:rsidRPr="009831C7">
              <w:rPr>
                <w:highlight w:val="cyan"/>
              </w:rPr>
              <w:t>A compléter</w:t>
            </w:r>
          </w:p>
        </w:tc>
        <w:tc>
          <w:tcPr>
            <w:tcW w:w="1843" w:type="dxa"/>
          </w:tcPr>
          <w:p w14:paraId="1E832F8F" w14:textId="59E887DB" w:rsidR="00D974EB" w:rsidRPr="00D974EB" w:rsidRDefault="00D974EB" w:rsidP="00D974EB">
            <w:pPr>
              <w:spacing w:line="240" w:lineRule="auto"/>
            </w:pPr>
            <w:r w:rsidRPr="009831C7">
              <w:rPr>
                <w:highlight w:val="cyan"/>
              </w:rPr>
              <w:t>A compléter</w:t>
            </w:r>
          </w:p>
        </w:tc>
        <w:tc>
          <w:tcPr>
            <w:tcW w:w="1842" w:type="dxa"/>
          </w:tcPr>
          <w:p w14:paraId="29C44E5A" w14:textId="6B5182F9" w:rsidR="00D974EB" w:rsidRPr="00D974EB" w:rsidRDefault="00D974EB" w:rsidP="00D974EB">
            <w:pPr>
              <w:spacing w:line="240" w:lineRule="auto"/>
            </w:pPr>
            <w:r w:rsidRPr="009831C7">
              <w:rPr>
                <w:highlight w:val="cyan"/>
              </w:rPr>
              <w:t>A compléter</w:t>
            </w:r>
          </w:p>
        </w:tc>
      </w:tr>
      <w:tr w:rsidR="00D974EB" w:rsidRPr="00ED000C" w14:paraId="208DBC8A" w14:textId="77777777" w:rsidTr="003F5953">
        <w:tc>
          <w:tcPr>
            <w:tcW w:w="4083" w:type="dxa"/>
          </w:tcPr>
          <w:p w14:paraId="45144DA0" w14:textId="223EEE9B" w:rsidR="00D974EB" w:rsidRPr="00D974EB" w:rsidRDefault="00D974EB" w:rsidP="00D974EB">
            <w:pPr>
              <w:spacing w:line="240" w:lineRule="auto"/>
            </w:pPr>
            <w:r w:rsidRPr="009831C7">
              <w:rPr>
                <w:highlight w:val="cyan"/>
              </w:rPr>
              <w:t>A compléter</w:t>
            </w:r>
          </w:p>
        </w:tc>
        <w:tc>
          <w:tcPr>
            <w:tcW w:w="1843" w:type="dxa"/>
          </w:tcPr>
          <w:p w14:paraId="36F2CFF6" w14:textId="63BB71DB" w:rsidR="00D974EB" w:rsidRPr="00D974EB" w:rsidRDefault="00D974EB" w:rsidP="00D974EB">
            <w:pPr>
              <w:spacing w:line="240" w:lineRule="auto"/>
            </w:pPr>
            <w:r w:rsidRPr="009831C7">
              <w:rPr>
                <w:highlight w:val="cyan"/>
              </w:rPr>
              <w:t>A compléter</w:t>
            </w:r>
          </w:p>
        </w:tc>
        <w:tc>
          <w:tcPr>
            <w:tcW w:w="1843" w:type="dxa"/>
          </w:tcPr>
          <w:p w14:paraId="1C20EC3B" w14:textId="3F5D8CB3" w:rsidR="00D974EB" w:rsidRPr="00D974EB" w:rsidRDefault="00D974EB" w:rsidP="00D974EB">
            <w:pPr>
              <w:spacing w:line="240" w:lineRule="auto"/>
            </w:pPr>
            <w:r w:rsidRPr="009831C7">
              <w:rPr>
                <w:highlight w:val="cyan"/>
              </w:rPr>
              <w:t>A compléter</w:t>
            </w:r>
          </w:p>
        </w:tc>
        <w:tc>
          <w:tcPr>
            <w:tcW w:w="1842" w:type="dxa"/>
          </w:tcPr>
          <w:p w14:paraId="3613616F" w14:textId="60749C17" w:rsidR="00D974EB" w:rsidRPr="00D974EB" w:rsidRDefault="00D974EB" w:rsidP="00D974EB">
            <w:pPr>
              <w:spacing w:line="240" w:lineRule="auto"/>
            </w:pPr>
            <w:r w:rsidRPr="009831C7">
              <w:rPr>
                <w:highlight w:val="cyan"/>
              </w:rPr>
              <w:t>A compléter</w:t>
            </w:r>
          </w:p>
        </w:tc>
      </w:tr>
    </w:tbl>
    <w:p w14:paraId="7886AC1B" w14:textId="0E45BB6A" w:rsidR="00B53E88" w:rsidRDefault="00B53E88" w:rsidP="00B53E88"/>
    <w:p w14:paraId="61858DEE" w14:textId="77777777" w:rsidR="00B53E88" w:rsidRPr="00ED000C" w:rsidRDefault="00B53E88" w:rsidP="00B53E88">
      <w:pPr>
        <w:pStyle w:val="Titre3"/>
        <w:spacing w:after="0" w:line="240" w:lineRule="auto"/>
      </w:pPr>
      <w:bookmarkStart w:id="33" w:name="_Toc448835532"/>
      <w:bookmarkStart w:id="34" w:name="_Toc528245303"/>
      <w:bookmarkStart w:id="35" w:name="_Toc528247100"/>
      <w:bookmarkStart w:id="36" w:name="_Toc103761371"/>
      <w:r w:rsidRPr="00ED000C">
        <w:lastRenderedPageBreak/>
        <w:t>D.3. Activité avec GRDF</w:t>
      </w:r>
      <w:bookmarkEnd w:id="33"/>
      <w:bookmarkEnd w:id="34"/>
      <w:bookmarkEnd w:id="35"/>
      <w:bookmarkEnd w:id="36"/>
    </w:p>
    <w:p w14:paraId="5BA2C2B2" w14:textId="4BD64B0E" w:rsidR="00B53E88" w:rsidRPr="00405D7F" w:rsidRDefault="00B53E88" w:rsidP="00405D7F">
      <w:pPr>
        <w:spacing w:before="120" w:after="120" w:line="240" w:lineRule="auto"/>
        <w:jc w:val="both"/>
        <w:rPr>
          <w:i/>
          <w:iCs/>
          <w:sz w:val="16"/>
          <w:szCs w:val="16"/>
        </w:rPr>
      </w:pPr>
      <w:bookmarkStart w:id="37" w:name="_Toc528245304"/>
      <w:bookmarkStart w:id="38" w:name="_Toc528247101"/>
      <w:r w:rsidRPr="00405D7F">
        <w:rPr>
          <w:i/>
          <w:iCs/>
          <w:sz w:val="16"/>
          <w:szCs w:val="16"/>
        </w:rPr>
        <w:t>(</w:t>
      </w:r>
      <w:proofErr w:type="gramStart"/>
      <w:r w:rsidRPr="00405D7F">
        <w:rPr>
          <w:i/>
          <w:iCs/>
          <w:sz w:val="16"/>
          <w:szCs w:val="16"/>
        </w:rPr>
        <w:t>à</w:t>
      </w:r>
      <w:proofErr w:type="gramEnd"/>
      <w:r w:rsidRPr="00405D7F">
        <w:rPr>
          <w:i/>
          <w:iCs/>
          <w:sz w:val="16"/>
          <w:szCs w:val="16"/>
        </w:rPr>
        <w:t xml:space="preserve"> titre d’information : ces éléments doivent être communiqués à GRDF mais ne sont pas pris en compte dans l’évaluation des candidatures)</w:t>
      </w:r>
      <w:bookmarkEnd w:id="37"/>
      <w:bookmarkEnd w:id="38"/>
    </w:p>
    <w:p w14:paraId="344A1843" w14:textId="77777777" w:rsidR="00D974EB" w:rsidRPr="00D974EB" w:rsidRDefault="00D974EB" w:rsidP="00D974EB"/>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135"/>
        <w:gridCol w:w="1701"/>
        <w:gridCol w:w="1984"/>
        <w:gridCol w:w="1701"/>
      </w:tblGrid>
      <w:tr w:rsidR="00B53E88" w:rsidRPr="00D974EB" w14:paraId="2E9D1A30" w14:textId="77777777" w:rsidTr="003F5953">
        <w:trPr>
          <w:trHeight w:val="28"/>
          <w:tblHeader/>
        </w:trPr>
        <w:tc>
          <w:tcPr>
            <w:tcW w:w="4135" w:type="dxa"/>
            <w:shd w:val="clear" w:color="auto" w:fill="FAB200" w:themeFill="accent5"/>
            <w:vAlign w:val="center"/>
          </w:tcPr>
          <w:p w14:paraId="0E13FB56" w14:textId="77777777" w:rsidR="00B53E88" w:rsidRPr="00D974EB" w:rsidRDefault="00B53E88" w:rsidP="003F5953">
            <w:pPr>
              <w:spacing w:line="240" w:lineRule="auto"/>
              <w:rPr>
                <w:b/>
                <w:color w:val="auto"/>
              </w:rPr>
            </w:pPr>
            <w:r w:rsidRPr="00D974EB">
              <w:rPr>
                <w:b/>
                <w:color w:val="auto"/>
              </w:rPr>
              <w:t>Missions réalisées pour GRDF (ajouter autant que nécessaire + contact de l’interlocuteur métier)</w:t>
            </w:r>
          </w:p>
        </w:tc>
        <w:tc>
          <w:tcPr>
            <w:tcW w:w="1701" w:type="dxa"/>
            <w:shd w:val="clear" w:color="auto" w:fill="FAB200" w:themeFill="accent5"/>
            <w:vAlign w:val="center"/>
          </w:tcPr>
          <w:p w14:paraId="2F9DCF76" w14:textId="77777777" w:rsidR="00B53E88" w:rsidRPr="00D974EB" w:rsidRDefault="00B53E88" w:rsidP="003F5953">
            <w:pPr>
              <w:spacing w:line="240" w:lineRule="auto"/>
              <w:jc w:val="center"/>
              <w:rPr>
                <w:b/>
                <w:color w:val="auto"/>
              </w:rPr>
            </w:pPr>
            <w:r w:rsidRPr="00D974EB">
              <w:rPr>
                <w:b/>
                <w:color w:val="auto"/>
              </w:rPr>
              <w:t>Montant du marché</w:t>
            </w:r>
          </w:p>
          <w:p w14:paraId="542CA4B4" w14:textId="77777777" w:rsidR="00B53E88" w:rsidRPr="00D974EB" w:rsidRDefault="00B53E88" w:rsidP="003F5953">
            <w:pPr>
              <w:spacing w:line="240" w:lineRule="auto"/>
              <w:jc w:val="center"/>
              <w:rPr>
                <w:b/>
                <w:color w:val="auto"/>
              </w:rPr>
            </w:pPr>
            <w:r w:rsidRPr="00D974EB">
              <w:rPr>
                <w:b/>
                <w:color w:val="auto"/>
              </w:rPr>
              <w:t>(</w:t>
            </w:r>
            <w:proofErr w:type="gramStart"/>
            <w:r w:rsidRPr="00D974EB">
              <w:rPr>
                <w:b/>
                <w:color w:val="auto"/>
              </w:rPr>
              <w:t>en</w:t>
            </w:r>
            <w:proofErr w:type="gramEnd"/>
            <w:r w:rsidRPr="00D974EB">
              <w:rPr>
                <w:b/>
                <w:color w:val="auto"/>
              </w:rPr>
              <w:t xml:space="preserve"> € HTVA)</w:t>
            </w:r>
          </w:p>
        </w:tc>
        <w:tc>
          <w:tcPr>
            <w:tcW w:w="1984" w:type="dxa"/>
            <w:shd w:val="clear" w:color="auto" w:fill="FAB200" w:themeFill="accent5"/>
            <w:vAlign w:val="center"/>
          </w:tcPr>
          <w:p w14:paraId="4FB76821" w14:textId="77777777" w:rsidR="00B53E88" w:rsidRPr="00D974EB" w:rsidRDefault="00B53E88" w:rsidP="003F5953">
            <w:pPr>
              <w:spacing w:line="240" w:lineRule="auto"/>
              <w:jc w:val="center"/>
              <w:rPr>
                <w:b/>
                <w:color w:val="auto"/>
              </w:rPr>
            </w:pPr>
            <w:r w:rsidRPr="00D974EB">
              <w:rPr>
                <w:b/>
                <w:color w:val="auto"/>
              </w:rPr>
              <w:t>Date de début du marché</w:t>
            </w:r>
          </w:p>
        </w:tc>
        <w:tc>
          <w:tcPr>
            <w:tcW w:w="1701" w:type="dxa"/>
            <w:shd w:val="clear" w:color="auto" w:fill="FAB200" w:themeFill="accent5"/>
            <w:vAlign w:val="center"/>
          </w:tcPr>
          <w:p w14:paraId="4A22928E" w14:textId="77777777" w:rsidR="00B53E88" w:rsidRPr="00D974EB" w:rsidRDefault="00B53E88" w:rsidP="003F5953">
            <w:pPr>
              <w:spacing w:line="240" w:lineRule="auto"/>
              <w:jc w:val="center"/>
              <w:rPr>
                <w:b/>
                <w:color w:val="auto"/>
              </w:rPr>
            </w:pPr>
            <w:r w:rsidRPr="00D974EB">
              <w:rPr>
                <w:b/>
                <w:color w:val="auto"/>
              </w:rPr>
              <w:t>Durée du marché</w:t>
            </w:r>
          </w:p>
          <w:p w14:paraId="2B5D1FE3" w14:textId="77777777" w:rsidR="00B53E88" w:rsidRPr="00D974EB" w:rsidRDefault="00B53E88" w:rsidP="003F5953">
            <w:pPr>
              <w:spacing w:line="240" w:lineRule="auto"/>
              <w:jc w:val="center"/>
              <w:rPr>
                <w:b/>
                <w:color w:val="auto"/>
              </w:rPr>
            </w:pPr>
            <w:r w:rsidRPr="00D974EB">
              <w:rPr>
                <w:b/>
                <w:color w:val="auto"/>
              </w:rPr>
              <w:t>(</w:t>
            </w:r>
            <w:proofErr w:type="gramStart"/>
            <w:r w:rsidRPr="00D974EB">
              <w:rPr>
                <w:b/>
                <w:color w:val="auto"/>
              </w:rPr>
              <w:t>en</w:t>
            </w:r>
            <w:proofErr w:type="gramEnd"/>
            <w:r w:rsidRPr="00D974EB">
              <w:rPr>
                <w:b/>
                <w:color w:val="auto"/>
              </w:rPr>
              <w:t xml:space="preserve"> mois)</w:t>
            </w:r>
          </w:p>
        </w:tc>
      </w:tr>
      <w:tr w:rsidR="00D974EB" w:rsidRPr="00D974EB" w14:paraId="7C5A3E1A" w14:textId="77777777" w:rsidTr="003F5953">
        <w:trPr>
          <w:trHeight w:val="272"/>
        </w:trPr>
        <w:tc>
          <w:tcPr>
            <w:tcW w:w="4135" w:type="dxa"/>
          </w:tcPr>
          <w:p w14:paraId="5C026B4B" w14:textId="2D809EBC" w:rsidR="00D974EB" w:rsidRPr="00D974EB" w:rsidRDefault="00D974EB" w:rsidP="00D974EB">
            <w:pPr>
              <w:spacing w:line="240" w:lineRule="auto"/>
            </w:pPr>
            <w:r w:rsidRPr="00F97D39">
              <w:rPr>
                <w:highlight w:val="cyan"/>
              </w:rPr>
              <w:t>A compléter</w:t>
            </w:r>
          </w:p>
        </w:tc>
        <w:tc>
          <w:tcPr>
            <w:tcW w:w="1701" w:type="dxa"/>
          </w:tcPr>
          <w:p w14:paraId="63DAFD80" w14:textId="274D7A6D" w:rsidR="00D974EB" w:rsidRPr="00D974EB" w:rsidRDefault="00D974EB" w:rsidP="00D974EB">
            <w:pPr>
              <w:spacing w:line="240" w:lineRule="auto"/>
            </w:pPr>
            <w:r w:rsidRPr="00F97D39">
              <w:rPr>
                <w:highlight w:val="cyan"/>
              </w:rPr>
              <w:t>A compléter</w:t>
            </w:r>
          </w:p>
        </w:tc>
        <w:tc>
          <w:tcPr>
            <w:tcW w:w="1984" w:type="dxa"/>
          </w:tcPr>
          <w:p w14:paraId="633C0EDC" w14:textId="56A9395C" w:rsidR="00D974EB" w:rsidRPr="00D974EB" w:rsidRDefault="00D974EB" w:rsidP="00D974EB">
            <w:pPr>
              <w:spacing w:line="240" w:lineRule="auto"/>
            </w:pPr>
            <w:r w:rsidRPr="00F97D39">
              <w:rPr>
                <w:highlight w:val="cyan"/>
              </w:rPr>
              <w:t>A compléter</w:t>
            </w:r>
          </w:p>
        </w:tc>
        <w:tc>
          <w:tcPr>
            <w:tcW w:w="1701" w:type="dxa"/>
          </w:tcPr>
          <w:p w14:paraId="1212F553" w14:textId="11D593EA" w:rsidR="00D974EB" w:rsidRPr="00D974EB" w:rsidRDefault="00D974EB" w:rsidP="00D974EB">
            <w:pPr>
              <w:spacing w:line="240" w:lineRule="auto"/>
            </w:pPr>
            <w:r w:rsidRPr="00F97D39">
              <w:rPr>
                <w:highlight w:val="cyan"/>
              </w:rPr>
              <w:t>A compléter</w:t>
            </w:r>
          </w:p>
        </w:tc>
      </w:tr>
      <w:tr w:rsidR="00D974EB" w:rsidRPr="00D974EB" w14:paraId="24935665" w14:textId="77777777" w:rsidTr="003F5953">
        <w:trPr>
          <w:trHeight w:val="272"/>
        </w:trPr>
        <w:tc>
          <w:tcPr>
            <w:tcW w:w="4135" w:type="dxa"/>
          </w:tcPr>
          <w:p w14:paraId="2D0D5A31" w14:textId="1DBC2C34" w:rsidR="00D974EB" w:rsidRPr="00D974EB" w:rsidRDefault="00D974EB" w:rsidP="00D974EB">
            <w:pPr>
              <w:spacing w:line="240" w:lineRule="auto"/>
            </w:pPr>
            <w:r w:rsidRPr="00F97D39">
              <w:rPr>
                <w:highlight w:val="cyan"/>
              </w:rPr>
              <w:t>A compléter</w:t>
            </w:r>
          </w:p>
        </w:tc>
        <w:tc>
          <w:tcPr>
            <w:tcW w:w="1701" w:type="dxa"/>
          </w:tcPr>
          <w:p w14:paraId="7449CF42" w14:textId="59D5AE31" w:rsidR="00D974EB" w:rsidRPr="00D974EB" w:rsidRDefault="00D974EB" w:rsidP="00D974EB">
            <w:pPr>
              <w:spacing w:line="240" w:lineRule="auto"/>
            </w:pPr>
            <w:r w:rsidRPr="00F97D39">
              <w:rPr>
                <w:highlight w:val="cyan"/>
              </w:rPr>
              <w:t>A compléter</w:t>
            </w:r>
          </w:p>
        </w:tc>
        <w:tc>
          <w:tcPr>
            <w:tcW w:w="1984" w:type="dxa"/>
          </w:tcPr>
          <w:p w14:paraId="4EA0FF6D" w14:textId="6BABF432" w:rsidR="00D974EB" w:rsidRPr="00D974EB" w:rsidRDefault="00D974EB" w:rsidP="00D974EB">
            <w:pPr>
              <w:spacing w:line="240" w:lineRule="auto"/>
            </w:pPr>
            <w:r w:rsidRPr="00F97D39">
              <w:rPr>
                <w:highlight w:val="cyan"/>
              </w:rPr>
              <w:t>A compléter</w:t>
            </w:r>
          </w:p>
        </w:tc>
        <w:tc>
          <w:tcPr>
            <w:tcW w:w="1701" w:type="dxa"/>
          </w:tcPr>
          <w:p w14:paraId="1173DA88" w14:textId="6CA992A6" w:rsidR="00D974EB" w:rsidRPr="00D974EB" w:rsidRDefault="00D974EB" w:rsidP="00D974EB">
            <w:pPr>
              <w:spacing w:line="240" w:lineRule="auto"/>
            </w:pPr>
            <w:r w:rsidRPr="00F97D39">
              <w:rPr>
                <w:highlight w:val="cyan"/>
              </w:rPr>
              <w:t>A compléter</w:t>
            </w:r>
          </w:p>
        </w:tc>
      </w:tr>
      <w:tr w:rsidR="00D974EB" w:rsidRPr="00D974EB" w14:paraId="7C0EA5DC" w14:textId="77777777" w:rsidTr="003F5953">
        <w:trPr>
          <w:trHeight w:val="272"/>
        </w:trPr>
        <w:tc>
          <w:tcPr>
            <w:tcW w:w="4135" w:type="dxa"/>
          </w:tcPr>
          <w:p w14:paraId="43662301" w14:textId="17DC9E68" w:rsidR="00D974EB" w:rsidRPr="00D974EB" w:rsidRDefault="00D974EB" w:rsidP="00D974EB">
            <w:pPr>
              <w:spacing w:line="240" w:lineRule="auto"/>
            </w:pPr>
            <w:r w:rsidRPr="00F97D39">
              <w:rPr>
                <w:highlight w:val="cyan"/>
              </w:rPr>
              <w:t>A compléter</w:t>
            </w:r>
          </w:p>
        </w:tc>
        <w:tc>
          <w:tcPr>
            <w:tcW w:w="1701" w:type="dxa"/>
          </w:tcPr>
          <w:p w14:paraId="4059ADB0" w14:textId="10106CD1" w:rsidR="00D974EB" w:rsidRPr="00D974EB" w:rsidRDefault="00D974EB" w:rsidP="00D974EB">
            <w:pPr>
              <w:spacing w:line="240" w:lineRule="auto"/>
            </w:pPr>
            <w:r w:rsidRPr="00F97D39">
              <w:rPr>
                <w:highlight w:val="cyan"/>
              </w:rPr>
              <w:t>A compléter</w:t>
            </w:r>
          </w:p>
        </w:tc>
        <w:tc>
          <w:tcPr>
            <w:tcW w:w="1984" w:type="dxa"/>
          </w:tcPr>
          <w:p w14:paraId="4B6907FD" w14:textId="02E35EDE" w:rsidR="00D974EB" w:rsidRPr="00D974EB" w:rsidRDefault="00D974EB" w:rsidP="00D974EB">
            <w:pPr>
              <w:spacing w:line="240" w:lineRule="auto"/>
            </w:pPr>
            <w:r w:rsidRPr="00F97D39">
              <w:rPr>
                <w:highlight w:val="cyan"/>
              </w:rPr>
              <w:t>A compléter</w:t>
            </w:r>
          </w:p>
        </w:tc>
        <w:tc>
          <w:tcPr>
            <w:tcW w:w="1701" w:type="dxa"/>
          </w:tcPr>
          <w:p w14:paraId="17644097" w14:textId="0583A0D3" w:rsidR="00D974EB" w:rsidRPr="00D974EB" w:rsidRDefault="00D974EB" w:rsidP="00D974EB">
            <w:pPr>
              <w:spacing w:line="240" w:lineRule="auto"/>
            </w:pPr>
            <w:r w:rsidRPr="00F97D39">
              <w:rPr>
                <w:highlight w:val="cyan"/>
              </w:rPr>
              <w:t>A compléter</w:t>
            </w:r>
          </w:p>
        </w:tc>
      </w:tr>
    </w:tbl>
    <w:p w14:paraId="58FDF44A" w14:textId="77777777" w:rsidR="00B53E88" w:rsidRPr="00ED000C" w:rsidRDefault="00B53E88" w:rsidP="00B53E88">
      <w:bookmarkStart w:id="39" w:name="_Toc528247102"/>
    </w:p>
    <w:p w14:paraId="21918F08" w14:textId="1694F811" w:rsidR="00B53E88" w:rsidRPr="000F4A73" w:rsidRDefault="00B53E88" w:rsidP="0E66F2EA">
      <w:pPr>
        <w:pStyle w:val="Titre3"/>
        <w:spacing w:before="120" w:after="120" w:line="240" w:lineRule="auto"/>
      </w:pPr>
      <w:bookmarkStart w:id="40" w:name="_Toc103761372"/>
      <w:r w:rsidRPr="000F4A73">
        <w:t>D.4. Assurances</w:t>
      </w:r>
      <w:bookmarkEnd w:id="39"/>
      <w:bookmarkEnd w:id="40"/>
      <w:r w:rsidRPr="000D7C1A">
        <w:t xml:space="preserve"> </w:t>
      </w:r>
    </w:p>
    <w:p w14:paraId="25563328" w14:textId="2DBFA12E" w:rsidR="00C33801" w:rsidRDefault="00C33801" w:rsidP="0E66F2EA">
      <w:pPr>
        <w:spacing w:before="120" w:after="120" w:line="240" w:lineRule="auto"/>
        <w:jc w:val="both"/>
        <w:rPr>
          <w:strike/>
        </w:rPr>
      </w:pPr>
      <w:r w:rsidRPr="000F4A73">
        <w:t xml:space="preserve">Le Candidat fournit une attestation d’assurance de responsabilité civile professionnelle couvrant les activités professionnelles en rapport avec l’objet de la consultation, ainsi que </w:t>
      </w:r>
      <w:r w:rsidR="0056413F">
        <w:t>s</w:t>
      </w:r>
      <w:r w:rsidRPr="000F4A73">
        <w:t xml:space="preserve">a note </w:t>
      </w:r>
      <w:r w:rsidR="00A6288B">
        <w:t xml:space="preserve">Coface </w:t>
      </w:r>
      <w:r w:rsidRPr="000F4A73">
        <w:t>ou assimilée</w:t>
      </w:r>
      <w:r w:rsidRPr="0E66F2EA">
        <w:rPr>
          <w:strike/>
        </w:rPr>
        <w:t>.</w:t>
      </w:r>
    </w:p>
    <w:p w14:paraId="18A0C02D" w14:textId="613C97E8" w:rsidR="00D32E6E" w:rsidRPr="00353864" w:rsidRDefault="00D32E6E" w:rsidP="00C33801">
      <w:pPr>
        <w:spacing w:before="120" w:after="120" w:line="240" w:lineRule="auto"/>
        <w:jc w:val="both"/>
      </w:pPr>
    </w:p>
    <w:p w14:paraId="6249C830" w14:textId="4A328069" w:rsidR="0070789D" w:rsidRPr="008449D5" w:rsidRDefault="0070789D" w:rsidP="0070789D">
      <w:pPr>
        <w:pStyle w:val="Titre1"/>
      </w:pPr>
      <w:bookmarkStart w:id="41" w:name="_Toc528247103"/>
      <w:bookmarkStart w:id="42" w:name="_Toc420591931"/>
      <w:bookmarkStart w:id="43" w:name="_Toc103761373"/>
      <w:bookmarkEnd w:id="19"/>
      <w:r w:rsidRPr="00BB6495">
        <w:t>E. Capacité technique et professionnelle</w:t>
      </w:r>
      <w:bookmarkEnd w:id="41"/>
      <w:bookmarkEnd w:id="43"/>
    </w:p>
    <w:p w14:paraId="27C4FBE1" w14:textId="242C9129" w:rsidR="004C699E" w:rsidRDefault="00C3634C" w:rsidP="00C3634C">
      <w:pPr>
        <w:jc w:val="both"/>
      </w:pPr>
      <w:r>
        <w:t>L</w:t>
      </w:r>
      <w:r w:rsidR="004C699E" w:rsidRPr="0059641E">
        <w:t xml:space="preserve">es capacités </w:t>
      </w:r>
      <w:r w:rsidRPr="008449D5">
        <w:t>technique</w:t>
      </w:r>
      <w:r>
        <w:t>s</w:t>
      </w:r>
      <w:r w:rsidRPr="008449D5">
        <w:t xml:space="preserve"> et professionnelle</w:t>
      </w:r>
      <w:r>
        <w:t>s</w:t>
      </w:r>
      <w:r w:rsidRPr="008449D5">
        <w:t xml:space="preserve"> </w:t>
      </w:r>
      <w:r>
        <w:t xml:space="preserve">du Candidat </w:t>
      </w:r>
      <w:r w:rsidR="004C699E" w:rsidRPr="0059641E">
        <w:t>seront appréciées au regard</w:t>
      </w:r>
      <w:r w:rsidR="004C699E">
        <w:t xml:space="preserve"> des points suivants</w:t>
      </w:r>
      <w:r w:rsidR="004C699E" w:rsidRPr="0059641E">
        <w:t> :</w:t>
      </w:r>
    </w:p>
    <w:p w14:paraId="722B00AE" w14:textId="022745CB" w:rsidR="0070789D" w:rsidRDefault="0070789D" w:rsidP="00675212"/>
    <w:p w14:paraId="37AD3671" w14:textId="460117E4" w:rsidR="00675212" w:rsidRPr="00675212" w:rsidRDefault="00675212" w:rsidP="00675212">
      <w:pPr>
        <w:rPr>
          <w:b/>
          <w:bCs/>
          <w:color w:val="FF0000"/>
        </w:rPr>
      </w:pPr>
      <w:r w:rsidRPr="00675212">
        <w:rPr>
          <w:b/>
          <w:bCs/>
          <w:color w:val="FF0000"/>
        </w:rPr>
        <w:t>RAPPEL : toutes les données demandées sont obligatoires. Si une question est sans objet ou la réponse confidentielle, le candidat doit indiquer N/A devant la rubrique.</w:t>
      </w:r>
    </w:p>
    <w:p w14:paraId="32FE71BA" w14:textId="77777777" w:rsidR="00675212" w:rsidRPr="00BB6495" w:rsidRDefault="00675212" w:rsidP="00675212"/>
    <w:p w14:paraId="080D846B" w14:textId="0C8F7716" w:rsidR="00854FF6" w:rsidRDefault="0070789D" w:rsidP="0070789D">
      <w:pPr>
        <w:pStyle w:val="Titre3"/>
        <w:spacing w:before="120" w:after="120" w:line="240" w:lineRule="auto"/>
      </w:pPr>
      <w:bookmarkStart w:id="44" w:name="_Toc448835534"/>
      <w:bookmarkStart w:id="45" w:name="_Toc528245306"/>
      <w:bookmarkStart w:id="46" w:name="_Toc528247014"/>
      <w:bookmarkStart w:id="47" w:name="_Toc528247104"/>
      <w:bookmarkStart w:id="48" w:name="_Toc103761374"/>
      <w:r>
        <w:t xml:space="preserve">E.1. </w:t>
      </w:r>
      <w:bookmarkEnd w:id="44"/>
      <w:bookmarkEnd w:id="45"/>
      <w:bookmarkEnd w:id="46"/>
      <w:bookmarkEnd w:id="47"/>
      <w:r w:rsidR="00854FF6">
        <w:t>Présentation et organisation de la société</w:t>
      </w:r>
      <w:bookmarkEnd w:id="48"/>
    </w:p>
    <w:p w14:paraId="0FD2C846" w14:textId="019052DA" w:rsidR="00E810E9" w:rsidRDefault="00E810E9" w:rsidP="00CA2439">
      <w:pPr>
        <w:jc w:val="both"/>
      </w:pPr>
      <w:r w:rsidRPr="00E810E9">
        <w:t>Le Candidat présentera et détaillera l’organisation de la société pour répondre au besoin de GRDF</w:t>
      </w:r>
      <w:r w:rsidR="005F5A8A">
        <w:t xml:space="preserve"> en précisant la solution pressentie pour le projet en objet</w:t>
      </w:r>
      <w:r w:rsidRPr="00E810E9">
        <w:t>.</w:t>
      </w:r>
    </w:p>
    <w:p w14:paraId="78F1FB47" w14:textId="77777777" w:rsidR="00E810E9" w:rsidRPr="00854FF6" w:rsidRDefault="00E810E9" w:rsidP="00854FF6"/>
    <w:p w14:paraId="759D5CA1" w14:textId="41CA3438" w:rsidR="0070789D" w:rsidRDefault="00E810E9" w:rsidP="0070789D">
      <w:pPr>
        <w:pStyle w:val="Titre3"/>
        <w:spacing w:before="120" w:after="120" w:line="240" w:lineRule="auto"/>
      </w:pPr>
      <w:bookmarkStart w:id="49" w:name="_Toc103761375"/>
      <w:r>
        <w:t>E.</w:t>
      </w:r>
      <w:r w:rsidR="000D7C1A">
        <w:t>2</w:t>
      </w:r>
      <w:r w:rsidR="00F95CFC">
        <w:t>.</w:t>
      </w:r>
      <w:r>
        <w:t xml:space="preserve"> </w:t>
      </w:r>
      <w:bookmarkStart w:id="50" w:name="_Hlk100767987"/>
      <w:r w:rsidR="00431AD0">
        <w:t>Niveau d’expertise</w:t>
      </w:r>
      <w:bookmarkEnd w:id="49"/>
      <w:bookmarkEnd w:id="50"/>
    </w:p>
    <w:p w14:paraId="66BFBD5D" w14:textId="35AB5092" w:rsidR="00E810E9" w:rsidRDefault="001B73AF" w:rsidP="00E810E9">
      <w:r>
        <w:t>Moyens humains</w:t>
      </w:r>
    </w:p>
    <w:p w14:paraId="6A515D8E" w14:textId="77777777" w:rsidR="001B73AF" w:rsidRPr="00E810E9" w:rsidRDefault="001B73AF" w:rsidP="00E810E9"/>
    <w:tbl>
      <w:tblPr>
        <w:tblW w:w="961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367"/>
        <w:gridCol w:w="1701"/>
        <w:gridCol w:w="1842"/>
        <w:gridCol w:w="1701"/>
      </w:tblGrid>
      <w:tr w:rsidR="00B774E1" w:rsidRPr="008449D5" w14:paraId="20335A4A" w14:textId="77777777" w:rsidTr="05835ACD">
        <w:trPr>
          <w:trHeight w:val="118"/>
          <w:tblHeader/>
        </w:trPr>
        <w:tc>
          <w:tcPr>
            <w:tcW w:w="4367" w:type="dxa"/>
            <w:shd w:val="clear" w:color="auto" w:fill="FAB200" w:themeFill="accent5"/>
          </w:tcPr>
          <w:p w14:paraId="5FC9E1A0" w14:textId="539292D9" w:rsidR="00B774E1" w:rsidRPr="00CB75B4" w:rsidRDefault="00B774E1" w:rsidP="00B774E1">
            <w:pPr>
              <w:jc w:val="center"/>
              <w:rPr>
                <w:b/>
                <w:color w:val="auto"/>
              </w:rPr>
            </w:pPr>
            <w:r w:rsidRPr="00CB75B4">
              <w:rPr>
                <w:b/>
                <w:color w:val="auto"/>
              </w:rPr>
              <w:t>En nombre</w:t>
            </w:r>
          </w:p>
        </w:tc>
        <w:tc>
          <w:tcPr>
            <w:tcW w:w="1701" w:type="dxa"/>
            <w:shd w:val="clear" w:color="auto" w:fill="FAB200" w:themeFill="accent5"/>
            <w:vAlign w:val="center"/>
          </w:tcPr>
          <w:p w14:paraId="5EE19D7A" w14:textId="22D9E66D" w:rsidR="00B774E1" w:rsidRPr="003E74E6" w:rsidRDefault="00B774E1" w:rsidP="00B774E1">
            <w:pPr>
              <w:jc w:val="center"/>
              <w:rPr>
                <w:b/>
                <w:bCs/>
                <w:color w:val="auto"/>
              </w:rPr>
            </w:pPr>
            <w:r w:rsidRPr="003E74E6">
              <w:rPr>
                <w:b/>
                <w:color w:val="auto"/>
              </w:rPr>
              <w:t>20</w:t>
            </w:r>
            <w:r w:rsidR="008B68B2">
              <w:rPr>
                <w:b/>
                <w:color w:val="auto"/>
              </w:rPr>
              <w:t>20</w:t>
            </w:r>
          </w:p>
        </w:tc>
        <w:tc>
          <w:tcPr>
            <w:tcW w:w="1842" w:type="dxa"/>
            <w:shd w:val="clear" w:color="auto" w:fill="FAB200" w:themeFill="accent5"/>
            <w:vAlign w:val="center"/>
          </w:tcPr>
          <w:p w14:paraId="10632FCF" w14:textId="1D2B3F2B" w:rsidR="00B774E1" w:rsidRPr="003E74E6" w:rsidRDefault="00B774E1" w:rsidP="00B774E1">
            <w:pPr>
              <w:jc w:val="center"/>
              <w:rPr>
                <w:b/>
                <w:bCs/>
                <w:color w:val="auto"/>
                <w:lang w:val="en-GB"/>
              </w:rPr>
            </w:pPr>
            <w:r w:rsidRPr="003E74E6">
              <w:rPr>
                <w:b/>
                <w:bCs/>
                <w:color w:val="auto"/>
                <w:lang w:val="en-GB"/>
              </w:rPr>
              <w:t>202</w:t>
            </w:r>
            <w:r w:rsidR="008B68B2">
              <w:rPr>
                <w:b/>
                <w:bCs/>
                <w:color w:val="auto"/>
                <w:lang w:val="en-GB"/>
              </w:rPr>
              <w:t>1</w:t>
            </w:r>
          </w:p>
        </w:tc>
        <w:tc>
          <w:tcPr>
            <w:tcW w:w="1701" w:type="dxa"/>
            <w:shd w:val="clear" w:color="auto" w:fill="FAB200" w:themeFill="accent5"/>
            <w:vAlign w:val="center"/>
          </w:tcPr>
          <w:p w14:paraId="482DCD8C" w14:textId="1E761332" w:rsidR="00B774E1" w:rsidRPr="003E74E6" w:rsidRDefault="00B774E1" w:rsidP="00B774E1">
            <w:pPr>
              <w:jc w:val="center"/>
              <w:rPr>
                <w:b/>
                <w:bCs/>
                <w:color w:val="auto"/>
                <w:lang w:val="en-GB"/>
              </w:rPr>
            </w:pPr>
            <w:r w:rsidRPr="003E74E6">
              <w:rPr>
                <w:b/>
                <w:bCs/>
                <w:color w:val="auto"/>
                <w:lang w:val="en-GB"/>
              </w:rPr>
              <w:t>202</w:t>
            </w:r>
            <w:r w:rsidR="008B68B2">
              <w:rPr>
                <w:b/>
                <w:bCs/>
                <w:color w:val="auto"/>
                <w:lang w:val="en-GB"/>
              </w:rPr>
              <w:t>2</w:t>
            </w:r>
          </w:p>
        </w:tc>
      </w:tr>
      <w:tr w:rsidR="00B774E1" w:rsidRPr="008449D5" w14:paraId="0DF6A9E5" w14:textId="77777777" w:rsidTr="05835ACD">
        <w:trPr>
          <w:trHeight w:val="272"/>
        </w:trPr>
        <w:tc>
          <w:tcPr>
            <w:tcW w:w="4367" w:type="dxa"/>
          </w:tcPr>
          <w:p w14:paraId="6D1B87F8" w14:textId="77777777" w:rsidR="00B774E1" w:rsidRPr="00147A64" w:rsidRDefault="00B774E1" w:rsidP="000C7D5A">
            <w:pPr>
              <w:rPr>
                <w:sz w:val="20"/>
                <w:szCs w:val="20"/>
              </w:rPr>
            </w:pPr>
            <w:r w:rsidRPr="00147A64">
              <w:rPr>
                <w:sz w:val="20"/>
                <w:szCs w:val="20"/>
              </w:rPr>
              <w:t>Effectif annuel total</w:t>
            </w:r>
          </w:p>
        </w:tc>
        <w:tc>
          <w:tcPr>
            <w:tcW w:w="1701" w:type="dxa"/>
          </w:tcPr>
          <w:p w14:paraId="543C330C" w14:textId="77777777" w:rsidR="00B774E1" w:rsidRPr="009831C7" w:rsidRDefault="00B774E1" w:rsidP="000C7D5A">
            <w:pPr>
              <w:rPr>
                <w:sz w:val="20"/>
                <w:szCs w:val="20"/>
                <w:highlight w:val="cyan"/>
              </w:rPr>
            </w:pPr>
            <w:r w:rsidRPr="009831C7">
              <w:rPr>
                <w:sz w:val="20"/>
                <w:szCs w:val="20"/>
                <w:highlight w:val="cyan"/>
              </w:rPr>
              <w:t>A compléter</w:t>
            </w:r>
          </w:p>
        </w:tc>
        <w:tc>
          <w:tcPr>
            <w:tcW w:w="1842" w:type="dxa"/>
          </w:tcPr>
          <w:p w14:paraId="247F3A3D" w14:textId="77777777" w:rsidR="00B774E1" w:rsidRPr="009831C7" w:rsidRDefault="00B774E1" w:rsidP="000C7D5A">
            <w:pPr>
              <w:rPr>
                <w:sz w:val="20"/>
                <w:szCs w:val="20"/>
                <w:highlight w:val="cyan"/>
              </w:rPr>
            </w:pPr>
            <w:r w:rsidRPr="009831C7">
              <w:rPr>
                <w:sz w:val="20"/>
                <w:szCs w:val="20"/>
                <w:highlight w:val="cyan"/>
              </w:rPr>
              <w:t>A compléter</w:t>
            </w:r>
          </w:p>
        </w:tc>
        <w:tc>
          <w:tcPr>
            <w:tcW w:w="1701" w:type="dxa"/>
          </w:tcPr>
          <w:p w14:paraId="3FE9F8B2" w14:textId="77777777" w:rsidR="00B774E1" w:rsidRPr="009831C7" w:rsidRDefault="00B774E1" w:rsidP="000C7D5A">
            <w:pPr>
              <w:rPr>
                <w:sz w:val="20"/>
                <w:szCs w:val="20"/>
                <w:highlight w:val="cyan"/>
              </w:rPr>
            </w:pPr>
            <w:r w:rsidRPr="009831C7">
              <w:rPr>
                <w:sz w:val="20"/>
                <w:szCs w:val="20"/>
                <w:highlight w:val="cyan"/>
              </w:rPr>
              <w:t>A compléter</w:t>
            </w:r>
          </w:p>
        </w:tc>
      </w:tr>
      <w:tr w:rsidR="00B774E1" w:rsidRPr="008449D5" w14:paraId="60792848" w14:textId="77777777" w:rsidTr="05835ACD">
        <w:trPr>
          <w:trHeight w:val="272"/>
        </w:trPr>
        <w:tc>
          <w:tcPr>
            <w:tcW w:w="4367" w:type="dxa"/>
          </w:tcPr>
          <w:p w14:paraId="4AE078E1" w14:textId="77777777" w:rsidR="00B774E1" w:rsidRPr="00147A64" w:rsidRDefault="00B774E1" w:rsidP="000C7D5A">
            <w:pPr>
              <w:tabs>
                <w:tab w:val="right" w:pos="3290"/>
              </w:tabs>
              <w:rPr>
                <w:sz w:val="20"/>
                <w:szCs w:val="20"/>
              </w:rPr>
            </w:pPr>
            <w:r w:rsidRPr="00147A64">
              <w:rPr>
                <w:sz w:val="20"/>
                <w:szCs w:val="20"/>
              </w:rPr>
              <w:t>Effectifs annuel internes</w:t>
            </w:r>
          </w:p>
        </w:tc>
        <w:tc>
          <w:tcPr>
            <w:tcW w:w="1701" w:type="dxa"/>
          </w:tcPr>
          <w:p w14:paraId="208A1C8B" w14:textId="77777777" w:rsidR="00B774E1" w:rsidRPr="009831C7" w:rsidRDefault="00B774E1" w:rsidP="000C7D5A">
            <w:pPr>
              <w:rPr>
                <w:sz w:val="20"/>
                <w:szCs w:val="20"/>
                <w:highlight w:val="cyan"/>
              </w:rPr>
            </w:pPr>
            <w:r w:rsidRPr="009831C7">
              <w:rPr>
                <w:sz w:val="20"/>
                <w:szCs w:val="20"/>
                <w:highlight w:val="cyan"/>
              </w:rPr>
              <w:t>A compléter</w:t>
            </w:r>
          </w:p>
        </w:tc>
        <w:tc>
          <w:tcPr>
            <w:tcW w:w="1842" w:type="dxa"/>
          </w:tcPr>
          <w:p w14:paraId="6D75BAF0" w14:textId="77777777" w:rsidR="00B774E1" w:rsidRPr="009831C7" w:rsidRDefault="00B774E1" w:rsidP="000C7D5A">
            <w:pPr>
              <w:rPr>
                <w:sz w:val="20"/>
                <w:szCs w:val="20"/>
                <w:highlight w:val="cyan"/>
              </w:rPr>
            </w:pPr>
            <w:r w:rsidRPr="009831C7">
              <w:rPr>
                <w:sz w:val="20"/>
                <w:szCs w:val="20"/>
                <w:highlight w:val="cyan"/>
              </w:rPr>
              <w:t>A compléter</w:t>
            </w:r>
          </w:p>
        </w:tc>
        <w:tc>
          <w:tcPr>
            <w:tcW w:w="1701" w:type="dxa"/>
          </w:tcPr>
          <w:p w14:paraId="58917D1A" w14:textId="77777777" w:rsidR="00B774E1" w:rsidRPr="009831C7" w:rsidRDefault="00B774E1" w:rsidP="000C7D5A">
            <w:pPr>
              <w:rPr>
                <w:sz w:val="20"/>
                <w:szCs w:val="20"/>
                <w:highlight w:val="cyan"/>
              </w:rPr>
            </w:pPr>
            <w:r w:rsidRPr="009831C7">
              <w:rPr>
                <w:sz w:val="20"/>
                <w:szCs w:val="20"/>
                <w:highlight w:val="cyan"/>
              </w:rPr>
              <w:t>A compléter</w:t>
            </w:r>
          </w:p>
        </w:tc>
      </w:tr>
      <w:tr w:rsidR="00B774E1" w:rsidRPr="008449D5" w14:paraId="11B9F396" w14:textId="77777777" w:rsidTr="05835ACD">
        <w:trPr>
          <w:trHeight w:val="272"/>
        </w:trPr>
        <w:tc>
          <w:tcPr>
            <w:tcW w:w="4367" w:type="dxa"/>
            <w:tcBorders>
              <w:top w:val="single" w:sz="6" w:space="0" w:color="auto"/>
              <w:left w:val="single" w:sz="6" w:space="0" w:color="auto"/>
              <w:bottom w:val="single" w:sz="6" w:space="0" w:color="auto"/>
              <w:right w:val="single" w:sz="6" w:space="0" w:color="auto"/>
            </w:tcBorders>
          </w:tcPr>
          <w:p w14:paraId="230B4A32" w14:textId="77777777" w:rsidR="00B774E1" w:rsidRPr="00147A64" w:rsidRDefault="00B774E1" w:rsidP="000C7D5A">
            <w:pPr>
              <w:rPr>
                <w:sz w:val="20"/>
                <w:szCs w:val="20"/>
              </w:rPr>
            </w:pPr>
            <w:r w:rsidRPr="00147A64">
              <w:rPr>
                <w:sz w:val="20"/>
                <w:szCs w:val="20"/>
              </w:rPr>
              <w:t>Effectifs annuel externes</w:t>
            </w:r>
          </w:p>
        </w:tc>
        <w:tc>
          <w:tcPr>
            <w:tcW w:w="1701" w:type="dxa"/>
            <w:tcBorders>
              <w:top w:val="single" w:sz="6" w:space="0" w:color="auto"/>
              <w:left w:val="single" w:sz="6" w:space="0" w:color="auto"/>
              <w:bottom w:val="single" w:sz="6" w:space="0" w:color="auto"/>
              <w:right w:val="single" w:sz="6" w:space="0" w:color="auto"/>
            </w:tcBorders>
          </w:tcPr>
          <w:p w14:paraId="032A1332" w14:textId="77777777" w:rsidR="00B774E1" w:rsidRPr="009831C7" w:rsidRDefault="00B774E1" w:rsidP="000C7D5A">
            <w:pPr>
              <w:rPr>
                <w:sz w:val="20"/>
                <w:szCs w:val="20"/>
                <w:highlight w:val="cyan"/>
              </w:rPr>
            </w:pPr>
            <w:r w:rsidRPr="009831C7">
              <w:rPr>
                <w:sz w:val="20"/>
                <w:szCs w:val="20"/>
                <w:highlight w:val="cyan"/>
              </w:rPr>
              <w:t>A compléter</w:t>
            </w:r>
          </w:p>
        </w:tc>
        <w:tc>
          <w:tcPr>
            <w:tcW w:w="1842" w:type="dxa"/>
            <w:tcBorders>
              <w:top w:val="single" w:sz="6" w:space="0" w:color="auto"/>
              <w:left w:val="single" w:sz="6" w:space="0" w:color="auto"/>
              <w:bottom w:val="single" w:sz="6" w:space="0" w:color="auto"/>
              <w:right w:val="single" w:sz="6" w:space="0" w:color="auto"/>
            </w:tcBorders>
          </w:tcPr>
          <w:p w14:paraId="002F0D08" w14:textId="77777777" w:rsidR="00B774E1" w:rsidRPr="009831C7" w:rsidRDefault="00B774E1" w:rsidP="000C7D5A">
            <w:pPr>
              <w:rPr>
                <w:sz w:val="20"/>
                <w:szCs w:val="20"/>
                <w:highlight w:val="cyan"/>
              </w:rPr>
            </w:pPr>
            <w:r w:rsidRPr="009831C7">
              <w:rPr>
                <w:sz w:val="20"/>
                <w:szCs w:val="20"/>
                <w:highlight w:val="cyan"/>
              </w:rPr>
              <w:t>A compléter</w:t>
            </w:r>
          </w:p>
        </w:tc>
        <w:tc>
          <w:tcPr>
            <w:tcW w:w="1701" w:type="dxa"/>
            <w:tcBorders>
              <w:top w:val="single" w:sz="6" w:space="0" w:color="auto"/>
              <w:left w:val="single" w:sz="6" w:space="0" w:color="auto"/>
              <w:bottom w:val="single" w:sz="6" w:space="0" w:color="auto"/>
              <w:right w:val="single" w:sz="6" w:space="0" w:color="auto"/>
            </w:tcBorders>
          </w:tcPr>
          <w:p w14:paraId="2813914D" w14:textId="77777777" w:rsidR="00B774E1" w:rsidRPr="009831C7" w:rsidRDefault="00B774E1" w:rsidP="000C7D5A">
            <w:pPr>
              <w:rPr>
                <w:sz w:val="20"/>
                <w:szCs w:val="20"/>
                <w:highlight w:val="cyan"/>
              </w:rPr>
            </w:pPr>
            <w:r w:rsidRPr="009831C7">
              <w:rPr>
                <w:sz w:val="20"/>
                <w:szCs w:val="20"/>
                <w:highlight w:val="cyan"/>
              </w:rPr>
              <w:t>A compléter</w:t>
            </w:r>
          </w:p>
        </w:tc>
      </w:tr>
    </w:tbl>
    <w:p w14:paraId="7746DCBC" w14:textId="334224F3" w:rsidR="00854FF6" w:rsidRDefault="00854FF6">
      <w:pPr>
        <w:spacing w:after="160" w:line="259" w:lineRule="auto"/>
        <w:rPr>
          <w:b/>
          <w:bCs/>
        </w:rPr>
      </w:pPr>
    </w:p>
    <w:p w14:paraId="7268A03D" w14:textId="2E1402FF" w:rsidR="05835ACD" w:rsidRDefault="05835ACD" w:rsidP="05835ACD">
      <w:pPr>
        <w:spacing w:after="120"/>
        <w:rPr>
          <w:b/>
          <w:bCs/>
        </w:rPr>
      </w:pPr>
      <w:r w:rsidRPr="05835ACD">
        <w:rPr>
          <w:b/>
          <w:bCs/>
        </w:rPr>
        <w:t>Vivier de compétences</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16"/>
        <w:gridCol w:w="1651"/>
        <w:gridCol w:w="1779"/>
        <w:gridCol w:w="1651"/>
      </w:tblGrid>
      <w:tr w:rsidR="05835ACD" w14:paraId="7061CD0D" w14:textId="77777777" w:rsidTr="00F3665D">
        <w:trPr>
          <w:trHeight w:val="118"/>
        </w:trPr>
        <w:tc>
          <w:tcPr>
            <w:tcW w:w="4116" w:type="dxa"/>
            <w:shd w:val="clear" w:color="auto" w:fill="FAB200" w:themeFill="accent5"/>
          </w:tcPr>
          <w:p w14:paraId="41D77B00" w14:textId="3DD7701B" w:rsidR="05835ACD" w:rsidRDefault="05835ACD" w:rsidP="05835ACD">
            <w:pPr>
              <w:jc w:val="center"/>
              <w:rPr>
                <w:b/>
                <w:bCs/>
                <w:color w:val="auto"/>
              </w:rPr>
            </w:pPr>
            <w:r w:rsidRPr="05835ACD">
              <w:rPr>
                <w:b/>
                <w:bCs/>
                <w:color w:val="auto"/>
              </w:rPr>
              <w:t>Profils</w:t>
            </w:r>
          </w:p>
        </w:tc>
        <w:tc>
          <w:tcPr>
            <w:tcW w:w="1651" w:type="dxa"/>
            <w:shd w:val="clear" w:color="auto" w:fill="FAB200" w:themeFill="accent5"/>
            <w:vAlign w:val="center"/>
          </w:tcPr>
          <w:p w14:paraId="10FBC867" w14:textId="22D9E66D" w:rsidR="7BCBA716" w:rsidRDefault="7BCBA716" w:rsidP="05835ACD">
            <w:pPr>
              <w:jc w:val="center"/>
              <w:rPr>
                <w:b/>
                <w:bCs/>
                <w:color w:val="auto"/>
              </w:rPr>
            </w:pPr>
            <w:r w:rsidRPr="05835ACD">
              <w:rPr>
                <w:b/>
                <w:bCs/>
                <w:color w:val="auto"/>
              </w:rPr>
              <w:t>20</w:t>
            </w:r>
            <w:r w:rsidR="09448BEA" w:rsidRPr="05835ACD">
              <w:rPr>
                <w:b/>
                <w:bCs/>
                <w:color w:val="auto"/>
              </w:rPr>
              <w:t>20</w:t>
            </w:r>
          </w:p>
        </w:tc>
        <w:tc>
          <w:tcPr>
            <w:tcW w:w="1779" w:type="dxa"/>
            <w:shd w:val="clear" w:color="auto" w:fill="FAB200" w:themeFill="accent5"/>
            <w:vAlign w:val="center"/>
          </w:tcPr>
          <w:p w14:paraId="115A4484" w14:textId="1D2B3F2B" w:rsidR="7BCBA716" w:rsidRDefault="7BCBA716" w:rsidP="05835ACD">
            <w:pPr>
              <w:jc w:val="center"/>
              <w:rPr>
                <w:b/>
                <w:bCs/>
                <w:color w:val="auto"/>
                <w:lang w:val="en-GB"/>
              </w:rPr>
            </w:pPr>
            <w:r w:rsidRPr="05835ACD">
              <w:rPr>
                <w:b/>
                <w:bCs/>
                <w:color w:val="auto"/>
                <w:lang w:val="en-GB"/>
              </w:rPr>
              <w:t>202</w:t>
            </w:r>
            <w:r w:rsidR="09448BEA" w:rsidRPr="05835ACD">
              <w:rPr>
                <w:b/>
                <w:bCs/>
                <w:color w:val="auto"/>
                <w:lang w:val="en-GB"/>
              </w:rPr>
              <w:t>1</w:t>
            </w:r>
          </w:p>
        </w:tc>
        <w:tc>
          <w:tcPr>
            <w:tcW w:w="1651" w:type="dxa"/>
            <w:shd w:val="clear" w:color="auto" w:fill="FAB200" w:themeFill="accent5"/>
            <w:vAlign w:val="center"/>
          </w:tcPr>
          <w:p w14:paraId="15E70A67" w14:textId="1E761332" w:rsidR="7BCBA716" w:rsidRDefault="7BCBA716" w:rsidP="05835ACD">
            <w:pPr>
              <w:jc w:val="center"/>
              <w:rPr>
                <w:b/>
                <w:bCs/>
                <w:color w:val="auto"/>
                <w:lang w:val="en-GB"/>
              </w:rPr>
            </w:pPr>
            <w:r w:rsidRPr="05835ACD">
              <w:rPr>
                <w:b/>
                <w:bCs/>
                <w:color w:val="auto"/>
                <w:lang w:val="en-GB"/>
              </w:rPr>
              <w:t>202</w:t>
            </w:r>
            <w:r w:rsidR="09448BEA" w:rsidRPr="05835ACD">
              <w:rPr>
                <w:b/>
                <w:bCs/>
                <w:color w:val="auto"/>
                <w:lang w:val="en-GB"/>
              </w:rPr>
              <w:t>2</w:t>
            </w:r>
          </w:p>
        </w:tc>
      </w:tr>
      <w:tr w:rsidR="05835ACD" w14:paraId="02F35779" w14:textId="77777777" w:rsidTr="00F3665D">
        <w:trPr>
          <w:trHeight w:val="272"/>
        </w:trPr>
        <w:tc>
          <w:tcPr>
            <w:tcW w:w="4116" w:type="dxa"/>
            <w:tcBorders>
              <w:top w:val="single" w:sz="6" w:space="0" w:color="auto"/>
              <w:left w:val="single" w:sz="6" w:space="0" w:color="auto"/>
              <w:bottom w:val="single" w:sz="6" w:space="0" w:color="auto"/>
              <w:right w:val="single" w:sz="6" w:space="0" w:color="auto"/>
            </w:tcBorders>
          </w:tcPr>
          <w:p w14:paraId="2BB62A92" w14:textId="6B633082" w:rsidR="05835ACD" w:rsidRDefault="002C6A2C">
            <w:pPr>
              <w:rPr>
                <w:sz w:val="20"/>
                <w:szCs w:val="20"/>
              </w:rPr>
            </w:pPr>
            <w:r>
              <w:rPr>
                <w:sz w:val="20"/>
                <w:szCs w:val="20"/>
              </w:rPr>
              <w:t>Profils techniques</w:t>
            </w:r>
          </w:p>
        </w:tc>
        <w:tc>
          <w:tcPr>
            <w:tcW w:w="1651" w:type="dxa"/>
            <w:tcBorders>
              <w:top w:val="single" w:sz="6" w:space="0" w:color="auto"/>
              <w:left w:val="single" w:sz="6" w:space="0" w:color="auto"/>
              <w:bottom w:val="single" w:sz="6" w:space="0" w:color="auto"/>
              <w:right w:val="single" w:sz="6" w:space="0" w:color="auto"/>
            </w:tcBorders>
          </w:tcPr>
          <w:p w14:paraId="61CE8613" w14:textId="77777777" w:rsidR="7BCBA716" w:rsidRDefault="7BCBA716" w:rsidP="05835ACD">
            <w:pPr>
              <w:rPr>
                <w:sz w:val="20"/>
                <w:szCs w:val="20"/>
                <w:highlight w:val="cyan"/>
              </w:rPr>
            </w:pPr>
            <w:r w:rsidRPr="05835ACD">
              <w:rPr>
                <w:sz w:val="20"/>
                <w:szCs w:val="20"/>
                <w:highlight w:val="cyan"/>
              </w:rPr>
              <w:t>A compléter</w:t>
            </w:r>
          </w:p>
        </w:tc>
        <w:tc>
          <w:tcPr>
            <w:tcW w:w="1779" w:type="dxa"/>
            <w:tcBorders>
              <w:top w:val="single" w:sz="6" w:space="0" w:color="auto"/>
              <w:left w:val="single" w:sz="6" w:space="0" w:color="auto"/>
              <w:bottom w:val="single" w:sz="6" w:space="0" w:color="auto"/>
              <w:right w:val="single" w:sz="6" w:space="0" w:color="auto"/>
            </w:tcBorders>
          </w:tcPr>
          <w:p w14:paraId="0174BD72" w14:textId="77777777" w:rsidR="7BCBA716" w:rsidRDefault="7BCBA716" w:rsidP="05835ACD">
            <w:pPr>
              <w:rPr>
                <w:sz w:val="20"/>
                <w:szCs w:val="20"/>
                <w:highlight w:val="cyan"/>
              </w:rPr>
            </w:pPr>
            <w:r w:rsidRPr="05835ACD">
              <w:rPr>
                <w:sz w:val="20"/>
                <w:szCs w:val="20"/>
                <w:highlight w:val="cyan"/>
              </w:rPr>
              <w:t>A compléter</w:t>
            </w:r>
          </w:p>
        </w:tc>
        <w:tc>
          <w:tcPr>
            <w:tcW w:w="1651" w:type="dxa"/>
            <w:tcBorders>
              <w:top w:val="single" w:sz="6" w:space="0" w:color="auto"/>
              <w:left w:val="single" w:sz="6" w:space="0" w:color="auto"/>
              <w:bottom w:val="single" w:sz="6" w:space="0" w:color="auto"/>
              <w:right w:val="single" w:sz="6" w:space="0" w:color="auto"/>
            </w:tcBorders>
          </w:tcPr>
          <w:p w14:paraId="678E8DCA" w14:textId="77777777" w:rsidR="7BCBA716" w:rsidRDefault="7BCBA716" w:rsidP="05835ACD">
            <w:pPr>
              <w:rPr>
                <w:sz w:val="20"/>
                <w:szCs w:val="20"/>
                <w:highlight w:val="cyan"/>
              </w:rPr>
            </w:pPr>
            <w:r w:rsidRPr="05835ACD">
              <w:rPr>
                <w:sz w:val="20"/>
                <w:szCs w:val="20"/>
                <w:highlight w:val="cyan"/>
              </w:rPr>
              <w:t>A compléter</w:t>
            </w:r>
          </w:p>
        </w:tc>
      </w:tr>
      <w:tr w:rsidR="05835ACD" w14:paraId="685AE1E9" w14:textId="77777777" w:rsidTr="00F3665D">
        <w:trPr>
          <w:trHeight w:val="272"/>
        </w:trPr>
        <w:tc>
          <w:tcPr>
            <w:tcW w:w="4116" w:type="dxa"/>
            <w:tcBorders>
              <w:top w:val="single" w:sz="6" w:space="0" w:color="auto"/>
              <w:left w:val="single" w:sz="6" w:space="0" w:color="auto"/>
              <w:bottom w:val="single" w:sz="6" w:space="0" w:color="auto"/>
              <w:right w:val="single" w:sz="6" w:space="0" w:color="auto"/>
            </w:tcBorders>
          </w:tcPr>
          <w:p w14:paraId="2F588548" w14:textId="34CA2464" w:rsidR="05835ACD" w:rsidRDefault="002C6A2C" w:rsidP="05835ACD">
            <w:pPr>
              <w:rPr>
                <w:sz w:val="20"/>
                <w:szCs w:val="20"/>
              </w:rPr>
            </w:pPr>
            <w:r>
              <w:rPr>
                <w:sz w:val="20"/>
                <w:szCs w:val="20"/>
              </w:rPr>
              <w:t>Profils commerciaux</w:t>
            </w:r>
          </w:p>
        </w:tc>
        <w:tc>
          <w:tcPr>
            <w:tcW w:w="1651" w:type="dxa"/>
            <w:tcBorders>
              <w:top w:val="single" w:sz="6" w:space="0" w:color="auto"/>
              <w:left w:val="single" w:sz="6" w:space="0" w:color="auto"/>
              <w:bottom w:val="single" w:sz="6" w:space="0" w:color="auto"/>
              <w:right w:val="single" w:sz="6" w:space="0" w:color="auto"/>
            </w:tcBorders>
          </w:tcPr>
          <w:p w14:paraId="5754CD4D" w14:textId="77777777" w:rsidR="7BCBA716" w:rsidRDefault="7BCBA716" w:rsidP="05835ACD">
            <w:pPr>
              <w:rPr>
                <w:sz w:val="20"/>
                <w:szCs w:val="20"/>
                <w:highlight w:val="cyan"/>
              </w:rPr>
            </w:pPr>
            <w:r w:rsidRPr="05835ACD">
              <w:rPr>
                <w:sz w:val="20"/>
                <w:szCs w:val="20"/>
                <w:highlight w:val="cyan"/>
              </w:rPr>
              <w:t>A compléter</w:t>
            </w:r>
          </w:p>
        </w:tc>
        <w:tc>
          <w:tcPr>
            <w:tcW w:w="1779" w:type="dxa"/>
            <w:tcBorders>
              <w:top w:val="single" w:sz="6" w:space="0" w:color="auto"/>
              <w:left w:val="single" w:sz="6" w:space="0" w:color="auto"/>
              <w:bottom w:val="single" w:sz="6" w:space="0" w:color="auto"/>
              <w:right w:val="single" w:sz="6" w:space="0" w:color="auto"/>
            </w:tcBorders>
          </w:tcPr>
          <w:p w14:paraId="1DDAE2CC" w14:textId="77777777" w:rsidR="7BCBA716" w:rsidRDefault="7BCBA716" w:rsidP="05835ACD">
            <w:pPr>
              <w:rPr>
                <w:sz w:val="20"/>
                <w:szCs w:val="20"/>
                <w:highlight w:val="cyan"/>
              </w:rPr>
            </w:pPr>
            <w:r w:rsidRPr="05835ACD">
              <w:rPr>
                <w:sz w:val="20"/>
                <w:szCs w:val="20"/>
                <w:highlight w:val="cyan"/>
              </w:rPr>
              <w:t>A compléter</w:t>
            </w:r>
          </w:p>
        </w:tc>
        <w:tc>
          <w:tcPr>
            <w:tcW w:w="1651" w:type="dxa"/>
            <w:tcBorders>
              <w:top w:val="single" w:sz="6" w:space="0" w:color="auto"/>
              <w:left w:val="single" w:sz="6" w:space="0" w:color="auto"/>
              <w:bottom w:val="single" w:sz="6" w:space="0" w:color="auto"/>
              <w:right w:val="single" w:sz="6" w:space="0" w:color="auto"/>
            </w:tcBorders>
          </w:tcPr>
          <w:p w14:paraId="161B9AAB" w14:textId="77777777" w:rsidR="7BCBA716" w:rsidRDefault="7BCBA716" w:rsidP="05835ACD">
            <w:pPr>
              <w:rPr>
                <w:sz w:val="20"/>
                <w:szCs w:val="20"/>
                <w:highlight w:val="cyan"/>
              </w:rPr>
            </w:pPr>
            <w:r w:rsidRPr="05835ACD">
              <w:rPr>
                <w:sz w:val="20"/>
                <w:szCs w:val="20"/>
                <w:highlight w:val="cyan"/>
              </w:rPr>
              <w:t>A compléter</w:t>
            </w:r>
          </w:p>
        </w:tc>
      </w:tr>
      <w:tr w:rsidR="05835ACD" w14:paraId="7DF9142D" w14:textId="77777777" w:rsidTr="00F3665D">
        <w:trPr>
          <w:trHeight w:val="272"/>
        </w:trPr>
        <w:tc>
          <w:tcPr>
            <w:tcW w:w="4116" w:type="dxa"/>
            <w:tcBorders>
              <w:top w:val="single" w:sz="6" w:space="0" w:color="auto"/>
              <w:left w:val="single" w:sz="6" w:space="0" w:color="auto"/>
              <w:bottom w:val="single" w:sz="6" w:space="0" w:color="auto"/>
              <w:right w:val="single" w:sz="6" w:space="0" w:color="auto"/>
            </w:tcBorders>
          </w:tcPr>
          <w:p w14:paraId="6E217617" w14:textId="44832E42" w:rsidR="05835ACD" w:rsidRDefault="002C6A2C" w:rsidP="05835ACD">
            <w:pPr>
              <w:rPr>
                <w:sz w:val="20"/>
                <w:szCs w:val="20"/>
              </w:rPr>
            </w:pPr>
            <w:r>
              <w:rPr>
                <w:sz w:val="20"/>
                <w:szCs w:val="20"/>
              </w:rPr>
              <w:t>Profils support (ex : administration)</w:t>
            </w:r>
          </w:p>
        </w:tc>
        <w:tc>
          <w:tcPr>
            <w:tcW w:w="1651" w:type="dxa"/>
            <w:tcBorders>
              <w:top w:val="single" w:sz="6" w:space="0" w:color="auto"/>
              <w:left w:val="single" w:sz="6" w:space="0" w:color="auto"/>
              <w:bottom w:val="single" w:sz="6" w:space="0" w:color="auto"/>
              <w:right w:val="single" w:sz="6" w:space="0" w:color="auto"/>
            </w:tcBorders>
          </w:tcPr>
          <w:p w14:paraId="7F945E65" w14:textId="77777777" w:rsidR="7BCBA716" w:rsidRDefault="7BCBA716" w:rsidP="05835ACD">
            <w:pPr>
              <w:rPr>
                <w:sz w:val="20"/>
                <w:szCs w:val="20"/>
                <w:highlight w:val="cyan"/>
              </w:rPr>
            </w:pPr>
            <w:r w:rsidRPr="05835ACD">
              <w:rPr>
                <w:sz w:val="20"/>
                <w:szCs w:val="20"/>
                <w:highlight w:val="cyan"/>
              </w:rPr>
              <w:t>A compléter</w:t>
            </w:r>
          </w:p>
        </w:tc>
        <w:tc>
          <w:tcPr>
            <w:tcW w:w="1779" w:type="dxa"/>
            <w:tcBorders>
              <w:top w:val="single" w:sz="6" w:space="0" w:color="auto"/>
              <w:left w:val="single" w:sz="6" w:space="0" w:color="auto"/>
              <w:bottom w:val="single" w:sz="6" w:space="0" w:color="auto"/>
              <w:right w:val="single" w:sz="6" w:space="0" w:color="auto"/>
            </w:tcBorders>
          </w:tcPr>
          <w:p w14:paraId="6E473371" w14:textId="77777777" w:rsidR="7BCBA716" w:rsidRDefault="7BCBA716" w:rsidP="05835ACD">
            <w:pPr>
              <w:rPr>
                <w:sz w:val="20"/>
                <w:szCs w:val="20"/>
                <w:highlight w:val="cyan"/>
              </w:rPr>
            </w:pPr>
            <w:r w:rsidRPr="05835ACD">
              <w:rPr>
                <w:sz w:val="20"/>
                <w:szCs w:val="20"/>
                <w:highlight w:val="cyan"/>
              </w:rPr>
              <w:t>A compléter</w:t>
            </w:r>
          </w:p>
        </w:tc>
        <w:tc>
          <w:tcPr>
            <w:tcW w:w="1651" w:type="dxa"/>
            <w:tcBorders>
              <w:top w:val="single" w:sz="6" w:space="0" w:color="auto"/>
              <w:left w:val="single" w:sz="6" w:space="0" w:color="auto"/>
              <w:bottom w:val="single" w:sz="6" w:space="0" w:color="auto"/>
              <w:right w:val="single" w:sz="6" w:space="0" w:color="auto"/>
            </w:tcBorders>
          </w:tcPr>
          <w:p w14:paraId="392098DA" w14:textId="77777777" w:rsidR="7BCBA716" w:rsidRDefault="7BCBA716" w:rsidP="05835ACD">
            <w:pPr>
              <w:rPr>
                <w:sz w:val="20"/>
                <w:szCs w:val="20"/>
                <w:highlight w:val="cyan"/>
              </w:rPr>
            </w:pPr>
            <w:r w:rsidRPr="05835ACD">
              <w:rPr>
                <w:sz w:val="20"/>
                <w:szCs w:val="20"/>
                <w:highlight w:val="cyan"/>
              </w:rPr>
              <w:t>A compléter</w:t>
            </w:r>
          </w:p>
        </w:tc>
      </w:tr>
      <w:tr w:rsidR="00F3665D" w14:paraId="28FEED97" w14:textId="77777777" w:rsidTr="00F3665D">
        <w:trPr>
          <w:trHeight w:val="272"/>
        </w:trPr>
        <w:tc>
          <w:tcPr>
            <w:tcW w:w="4116" w:type="dxa"/>
            <w:tcBorders>
              <w:top w:val="single" w:sz="6" w:space="0" w:color="auto"/>
              <w:left w:val="single" w:sz="6" w:space="0" w:color="auto"/>
              <w:bottom w:val="single" w:sz="6" w:space="0" w:color="auto"/>
              <w:right w:val="single" w:sz="6" w:space="0" w:color="auto"/>
            </w:tcBorders>
          </w:tcPr>
          <w:p w14:paraId="71D027AA" w14:textId="25B53FE5" w:rsidR="00F3665D" w:rsidRDefault="00F3665D" w:rsidP="00F3665D">
            <w:pPr>
              <w:rPr>
                <w:sz w:val="20"/>
                <w:szCs w:val="20"/>
              </w:rPr>
            </w:pPr>
            <w:r>
              <w:rPr>
                <w:sz w:val="20"/>
                <w:szCs w:val="20"/>
              </w:rPr>
              <w:t>TOTAL</w:t>
            </w:r>
          </w:p>
        </w:tc>
        <w:tc>
          <w:tcPr>
            <w:tcW w:w="1651" w:type="dxa"/>
            <w:tcBorders>
              <w:top w:val="single" w:sz="6" w:space="0" w:color="auto"/>
              <w:left w:val="single" w:sz="6" w:space="0" w:color="auto"/>
              <w:bottom w:val="single" w:sz="6" w:space="0" w:color="auto"/>
              <w:right w:val="single" w:sz="6" w:space="0" w:color="auto"/>
            </w:tcBorders>
          </w:tcPr>
          <w:p w14:paraId="598E8F4E" w14:textId="4F86916E" w:rsidR="00F3665D" w:rsidRPr="05835ACD" w:rsidRDefault="00F3665D" w:rsidP="00F3665D">
            <w:pPr>
              <w:rPr>
                <w:sz w:val="20"/>
                <w:szCs w:val="20"/>
                <w:highlight w:val="cyan"/>
              </w:rPr>
            </w:pPr>
            <w:r w:rsidRPr="05835ACD">
              <w:rPr>
                <w:sz w:val="20"/>
                <w:szCs w:val="20"/>
                <w:highlight w:val="cyan"/>
              </w:rPr>
              <w:t>A compléter</w:t>
            </w:r>
          </w:p>
        </w:tc>
        <w:tc>
          <w:tcPr>
            <w:tcW w:w="1779" w:type="dxa"/>
            <w:tcBorders>
              <w:top w:val="single" w:sz="6" w:space="0" w:color="auto"/>
              <w:left w:val="single" w:sz="6" w:space="0" w:color="auto"/>
              <w:bottom w:val="single" w:sz="6" w:space="0" w:color="auto"/>
              <w:right w:val="single" w:sz="6" w:space="0" w:color="auto"/>
            </w:tcBorders>
          </w:tcPr>
          <w:p w14:paraId="4D1C8890" w14:textId="78860F16" w:rsidR="00F3665D" w:rsidRPr="05835ACD" w:rsidRDefault="00F3665D" w:rsidP="00F3665D">
            <w:pPr>
              <w:rPr>
                <w:sz w:val="20"/>
                <w:szCs w:val="20"/>
                <w:highlight w:val="cyan"/>
              </w:rPr>
            </w:pPr>
            <w:r w:rsidRPr="05835ACD">
              <w:rPr>
                <w:sz w:val="20"/>
                <w:szCs w:val="20"/>
                <w:highlight w:val="cyan"/>
              </w:rPr>
              <w:t>A compléter</w:t>
            </w:r>
          </w:p>
        </w:tc>
        <w:tc>
          <w:tcPr>
            <w:tcW w:w="1651" w:type="dxa"/>
            <w:tcBorders>
              <w:top w:val="single" w:sz="6" w:space="0" w:color="auto"/>
              <w:left w:val="single" w:sz="6" w:space="0" w:color="auto"/>
              <w:bottom w:val="single" w:sz="6" w:space="0" w:color="auto"/>
              <w:right w:val="single" w:sz="6" w:space="0" w:color="auto"/>
            </w:tcBorders>
          </w:tcPr>
          <w:p w14:paraId="5AAFE55C" w14:textId="49FDAEEF" w:rsidR="00F3665D" w:rsidRPr="05835ACD" w:rsidRDefault="00F3665D" w:rsidP="00F3665D">
            <w:pPr>
              <w:rPr>
                <w:sz w:val="20"/>
                <w:szCs w:val="20"/>
                <w:highlight w:val="cyan"/>
              </w:rPr>
            </w:pPr>
            <w:r w:rsidRPr="05835ACD">
              <w:rPr>
                <w:sz w:val="20"/>
                <w:szCs w:val="20"/>
                <w:highlight w:val="cyan"/>
              </w:rPr>
              <w:t>A compléter</w:t>
            </w:r>
          </w:p>
        </w:tc>
      </w:tr>
    </w:tbl>
    <w:p w14:paraId="4F657501" w14:textId="6B8A777C" w:rsidR="05835ACD" w:rsidRDefault="05835ACD" w:rsidP="05835ACD">
      <w:pPr>
        <w:spacing w:after="120"/>
        <w:rPr>
          <w:b/>
          <w:bCs/>
        </w:rPr>
      </w:pPr>
    </w:p>
    <w:p w14:paraId="29F297B9" w14:textId="290E6D6C" w:rsidR="05835ACD" w:rsidRDefault="05835ACD" w:rsidP="05835ACD">
      <w:pPr>
        <w:spacing w:after="120"/>
        <w:rPr>
          <w:b/>
          <w:bCs/>
        </w:rPr>
      </w:pPr>
      <w:r w:rsidRPr="05835ACD">
        <w:rPr>
          <w:b/>
          <w:bCs/>
        </w:rPr>
        <w:lastRenderedPageBreak/>
        <w:t>Partenariats</w:t>
      </w:r>
      <w:r w:rsidR="00533416">
        <w:rPr>
          <w:b/>
          <w:bCs/>
        </w:rPr>
        <w:t xml:space="preserve"> (dont intégrateurs)</w:t>
      </w:r>
    </w:p>
    <w:tbl>
      <w:tblPr>
        <w:tblW w:w="0" w:type="auto"/>
        <w:tblInd w:w="120" w:type="dxa"/>
        <w:tblLayout w:type="fixed"/>
        <w:tblLook w:val="06A0" w:firstRow="1" w:lastRow="0" w:firstColumn="1" w:lastColumn="0" w:noHBand="1" w:noVBand="1"/>
      </w:tblPr>
      <w:tblGrid>
        <w:gridCol w:w="3233"/>
        <w:gridCol w:w="6082"/>
      </w:tblGrid>
      <w:tr w:rsidR="05835ACD" w14:paraId="06CF30CF" w14:textId="77777777" w:rsidTr="007C5984">
        <w:trPr>
          <w:trHeight w:val="75"/>
        </w:trPr>
        <w:tc>
          <w:tcPr>
            <w:tcW w:w="3233" w:type="dxa"/>
            <w:tcBorders>
              <w:top w:val="single" w:sz="8" w:space="0" w:color="auto"/>
              <w:left w:val="single" w:sz="8" w:space="0" w:color="auto"/>
              <w:bottom w:val="single" w:sz="8" w:space="0" w:color="auto"/>
              <w:right w:val="single" w:sz="8" w:space="0" w:color="auto"/>
            </w:tcBorders>
            <w:shd w:val="clear" w:color="auto" w:fill="FAB200" w:themeFill="accent5"/>
          </w:tcPr>
          <w:p w14:paraId="31E6CF1C" w14:textId="7536B984" w:rsidR="05835ACD" w:rsidRDefault="05835ACD" w:rsidP="05835ACD">
            <w:pPr>
              <w:rPr>
                <w:b/>
                <w:bCs/>
                <w:color w:val="FFFFFF" w:themeColor="background1"/>
                <w:sz w:val="18"/>
                <w:szCs w:val="18"/>
              </w:rPr>
            </w:pPr>
          </w:p>
        </w:tc>
        <w:tc>
          <w:tcPr>
            <w:tcW w:w="6082" w:type="dxa"/>
            <w:tcBorders>
              <w:top w:val="single" w:sz="8" w:space="0" w:color="auto"/>
              <w:left w:val="single" w:sz="8" w:space="0" w:color="auto"/>
              <w:bottom w:val="single" w:sz="8" w:space="0" w:color="auto"/>
              <w:right w:val="single" w:sz="8" w:space="0" w:color="auto"/>
            </w:tcBorders>
            <w:shd w:val="clear" w:color="auto" w:fill="FAB200" w:themeFill="accent5"/>
          </w:tcPr>
          <w:p w14:paraId="3FD777F8" w14:textId="7A4A095A" w:rsidR="05835ACD" w:rsidRDefault="05835ACD" w:rsidP="05835ACD">
            <w:pPr>
              <w:jc w:val="center"/>
              <w:rPr>
                <w:b/>
                <w:bCs/>
                <w:color w:val="FFFFFF" w:themeColor="background1"/>
                <w:sz w:val="18"/>
                <w:szCs w:val="18"/>
              </w:rPr>
            </w:pPr>
            <w:r w:rsidRPr="05835ACD">
              <w:rPr>
                <w:b/>
                <w:bCs/>
                <w:color w:val="FFFFFF" w:themeColor="background1"/>
                <w:sz w:val="18"/>
                <w:szCs w:val="18"/>
              </w:rPr>
              <w:t>Si oui, lister la liste de partenariats</w:t>
            </w:r>
          </w:p>
        </w:tc>
      </w:tr>
      <w:tr w:rsidR="05835ACD" w:rsidRPr="00CA2439" w14:paraId="1E663B9A" w14:textId="77777777" w:rsidTr="007C5984">
        <w:trPr>
          <w:trHeight w:val="30"/>
        </w:trPr>
        <w:tc>
          <w:tcPr>
            <w:tcW w:w="3233" w:type="dxa"/>
            <w:tcBorders>
              <w:top w:val="single" w:sz="8" w:space="0" w:color="auto"/>
              <w:left w:val="single" w:sz="8" w:space="0" w:color="auto"/>
              <w:bottom w:val="single" w:sz="8" w:space="0" w:color="auto"/>
              <w:right w:val="single" w:sz="8" w:space="0" w:color="auto"/>
            </w:tcBorders>
          </w:tcPr>
          <w:p w14:paraId="0999E5DF" w14:textId="1B96768A" w:rsidR="05835ACD" w:rsidRPr="00CA2439" w:rsidRDefault="05835ACD">
            <w:pPr>
              <w:rPr>
                <w:sz w:val="20"/>
                <w:szCs w:val="20"/>
              </w:rPr>
            </w:pPr>
            <w:r w:rsidRPr="00CA2439">
              <w:rPr>
                <w:sz w:val="20"/>
                <w:szCs w:val="20"/>
              </w:rPr>
              <w:t>Partenariats</w:t>
            </w:r>
          </w:p>
        </w:tc>
        <w:tc>
          <w:tcPr>
            <w:tcW w:w="6082" w:type="dxa"/>
            <w:tcBorders>
              <w:top w:val="single" w:sz="8" w:space="0" w:color="auto"/>
              <w:left w:val="single" w:sz="8" w:space="0" w:color="auto"/>
              <w:bottom w:val="single" w:sz="8" w:space="0" w:color="auto"/>
              <w:right w:val="single" w:sz="8" w:space="0" w:color="auto"/>
            </w:tcBorders>
          </w:tcPr>
          <w:p w14:paraId="3539E1B1" w14:textId="41332A91" w:rsidR="05835ACD" w:rsidRPr="00CA2439" w:rsidRDefault="00CA2439">
            <w:pPr>
              <w:rPr>
                <w:sz w:val="20"/>
                <w:szCs w:val="20"/>
              </w:rPr>
            </w:pPr>
            <w:r w:rsidRPr="05835ACD">
              <w:rPr>
                <w:sz w:val="20"/>
                <w:szCs w:val="20"/>
                <w:highlight w:val="cyan"/>
              </w:rPr>
              <w:t>A compléter</w:t>
            </w:r>
          </w:p>
        </w:tc>
      </w:tr>
    </w:tbl>
    <w:p w14:paraId="1F434D01" w14:textId="4796894B" w:rsidR="05835ACD" w:rsidRPr="004809D6" w:rsidRDefault="05835ACD" w:rsidP="05835ACD">
      <w:pPr>
        <w:spacing w:after="120"/>
      </w:pPr>
    </w:p>
    <w:p w14:paraId="3407A88B" w14:textId="375A6077" w:rsidR="00533416" w:rsidRPr="004809D6" w:rsidRDefault="00533416" w:rsidP="05835ACD">
      <w:pPr>
        <w:spacing w:after="120"/>
      </w:pPr>
      <w:r w:rsidRPr="004809D6">
        <w:t xml:space="preserve">Le </w:t>
      </w:r>
      <w:r w:rsidR="004809D6" w:rsidRPr="004809D6">
        <w:t>C</w:t>
      </w:r>
      <w:r w:rsidRPr="004809D6">
        <w:t>andidat précisera s’il pressent l’intervention d’un intégrateur</w:t>
      </w:r>
      <w:r w:rsidR="004809D6" w:rsidRPr="004809D6">
        <w:t xml:space="preserve"> pour ce projet.</w:t>
      </w:r>
    </w:p>
    <w:p w14:paraId="71E1E729" w14:textId="77777777" w:rsidR="00907496" w:rsidRDefault="00907496" w:rsidP="00B774E1">
      <w:pPr>
        <w:spacing w:after="120"/>
      </w:pPr>
    </w:p>
    <w:p w14:paraId="0E35BD74" w14:textId="77E88206" w:rsidR="0070789D" w:rsidRPr="008449D5" w:rsidRDefault="0070789D" w:rsidP="0070789D">
      <w:pPr>
        <w:pStyle w:val="Titre3"/>
      </w:pPr>
      <w:bookmarkStart w:id="51" w:name="_Toc448835536"/>
      <w:bookmarkStart w:id="52" w:name="_Toc528245308"/>
      <w:bookmarkStart w:id="53" w:name="_Toc528247016"/>
      <w:bookmarkStart w:id="54" w:name="_Toc528247106"/>
      <w:bookmarkStart w:id="55" w:name="_Toc103761376"/>
      <w:r>
        <w:t>E.</w:t>
      </w:r>
      <w:r w:rsidR="007E5904">
        <w:t>3</w:t>
      </w:r>
      <w:r w:rsidR="00F95CFC">
        <w:t>.</w:t>
      </w:r>
      <w:r w:rsidRPr="008449D5">
        <w:t xml:space="preserve"> Références</w:t>
      </w:r>
      <w:bookmarkEnd w:id="51"/>
      <w:bookmarkEnd w:id="52"/>
      <w:bookmarkEnd w:id="53"/>
      <w:bookmarkEnd w:id="54"/>
      <w:bookmarkEnd w:id="55"/>
    </w:p>
    <w:p w14:paraId="582B0285" w14:textId="6476A913" w:rsidR="0066515A" w:rsidRDefault="00376884" w:rsidP="00376884">
      <w:pPr>
        <w:jc w:val="both"/>
      </w:pPr>
      <w:r>
        <w:t xml:space="preserve">Le Candidat détaillera dans le tableau </w:t>
      </w:r>
      <w:r w:rsidR="00700AF0">
        <w:t>ci-dessous</w:t>
      </w:r>
      <w:r>
        <w:t xml:space="preserve"> </w:t>
      </w:r>
      <w:r w:rsidR="00700AF0">
        <w:t xml:space="preserve">les </w:t>
      </w:r>
      <w:r w:rsidR="00C33801">
        <w:t xml:space="preserve">3 </w:t>
      </w:r>
      <w:r>
        <w:t xml:space="preserve">références </w:t>
      </w:r>
      <w:r w:rsidR="00700AF0">
        <w:t xml:space="preserve">les plus probantes </w:t>
      </w:r>
      <w:r>
        <w:t xml:space="preserve">sur les </w:t>
      </w:r>
      <w:r w:rsidR="00854FF6">
        <w:t>deux</w:t>
      </w:r>
      <w:r w:rsidR="00FB0137">
        <w:t xml:space="preserve"> dernières </w:t>
      </w:r>
      <w:r w:rsidR="00DA7975">
        <w:t>années</w:t>
      </w:r>
      <w:r w:rsidR="00D02C5E">
        <w:t xml:space="preserve"> et </w:t>
      </w:r>
      <w:r w:rsidR="000E1813">
        <w:t xml:space="preserve">sur la solution </w:t>
      </w:r>
      <w:r w:rsidR="00774214">
        <w:t xml:space="preserve">qui sera </w:t>
      </w:r>
      <w:r w:rsidR="000E1813">
        <w:t>effectivement proposée à GRDF</w:t>
      </w:r>
      <w:r w:rsidRPr="003F7509">
        <w:t>.</w:t>
      </w:r>
    </w:p>
    <w:p w14:paraId="18621001" w14:textId="27B14EDB" w:rsidR="002C6F66" w:rsidRPr="00D02C5E" w:rsidRDefault="002C6F66" w:rsidP="00376884">
      <w:pPr>
        <w:jc w:val="both"/>
        <w:rPr>
          <w:b/>
          <w:bCs/>
        </w:rPr>
      </w:pPr>
      <w:r w:rsidRPr="00D02C5E">
        <w:rPr>
          <w:b/>
          <w:bCs/>
        </w:rPr>
        <w:t>Le Candidat priorisera notamment</w:t>
      </w:r>
      <w:r w:rsidR="008C2938" w:rsidRPr="00D02C5E">
        <w:rPr>
          <w:b/>
          <w:bCs/>
        </w:rPr>
        <w:t xml:space="preserve"> les références impliquant une intégration à un ERP SAP</w:t>
      </w:r>
      <w:r w:rsidR="008F2D5D" w:rsidRPr="00D02C5E">
        <w:rPr>
          <w:b/>
          <w:bCs/>
        </w:rPr>
        <w:t xml:space="preserve"> et/ou les références dans le domaine de la pièce détachée</w:t>
      </w:r>
      <w:r w:rsidR="00D02C5E" w:rsidRPr="00D02C5E">
        <w:rPr>
          <w:b/>
          <w:bCs/>
        </w:rPr>
        <w:t>.</w:t>
      </w:r>
    </w:p>
    <w:p w14:paraId="3535CA3C" w14:textId="77777777" w:rsidR="00B047AA" w:rsidRDefault="00B047AA" w:rsidP="00376884">
      <w:pPr>
        <w:jc w:val="both"/>
      </w:pPr>
    </w:p>
    <w:p w14:paraId="3CCAAF6E" w14:textId="13FD887D" w:rsidR="00A06AD6" w:rsidRDefault="00376884" w:rsidP="00376884">
      <w:pPr>
        <w:jc w:val="both"/>
      </w:pPr>
      <w:r w:rsidRPr="003F7509">
        <w:t>A défaut</w:t>
      </w:r>
      <w:r>
        <w:t xml:space="preserve"> de </w:t>
      </w:r>
      <w:r w:rsidR="00B047AA">
        <w:t xml:space="preserve">telles </w:t>
      </w:r>
      <w:r>
        <w:t>référence</w:t>
      </w:r>
      <w:r w:rsidR="00B047AA">
        <w:t>s</w:t>
      </w:r>
      <w:r>
        <w:t xml:space="preserve">, le candidat doit faire la preuve de ses capacités par tout </w:t>
      </w:r>
      <w:r w:rsidR="00B047AA">
        <w:t xml:space="preserve">autre </w:t>
      </w:r>
      <w:r>
        <w:t>moyen.</w:t>
      </w:r>
    </w:p>
    <w:p w14:paraId="3F602B4A" w14:textId="67699B09" w:rsidR="00A06AD6" w:rsidRDefault="00A06AD6" w:rsidP="00376884">
      <w:pPr>
        <w:jc w:val="both"/>
      </w:pPr>
    </w:p>
    <w:p w14:paraId="3644BBDF" w14:textId="0069DEE8" w:rsidR="00CB4844" w:rsidRPr="008449D5" w:rsidRDefault="00CB4844" w:rsidP="00CB4844">
      <w:pPr>
        <w:spacing w:after="120"/>
        <w:rPr>
          <w:b/>
        </w:rPr>
      </w:pPr>
      <w:r w:rsidRPr="008449D5">
        <w:rPr>
          <w:b/>
        </w:rPr>
        <w:t>Fiche Expérience 1</w:t>
      </w:r>
      <w:r w:rsidR="002A592C">
        <w:rPr>
          <w:b/>
        </w:rPr>
        <w:t xml:space="preserve"> : </w:t>
      </w:r>
    </w:p>
    <w:tbl>
      <w:tblPr>
        <w:tblW w:w="10318" w:type="dxa"/>
        <w:tblInd w:w="108" w:type="dxa"/>
        <w:tblLayout w:type="fixed"/>
        <w:tblCellMar>
          <w:top w:w="57" w:type="dxa"/>
          <w:left w:w="85" w:type="dxa"/>
          <w:bottom w:w="57" w:type="dxa"/>
          <w:right w:w="85" w:type="dxa"/>
        </w:tblCellMar>
        <w:tblLook w:val="04A0" w:firstRow="1" w:lastRow="0" w:firstColumn="1" w:lastColumn="0" w:noHBand="0" w:noVBand="1"/>
      </w:tblPr>
      <w:tblGrid>
        <w:gridCol w:w="3685"/>
        <w:gridCol w:w="6633"/>
      </w:tblGrid>
      <w:tr w:rsidR="00854FF6" w:rsidRPr="008449D5" w14:paraId="2625E8F6" w14:textId="77777777" w:rsidTr="00364E5A">
        <w:trPr>
          <w:trHeight w:val="28"/>
        </w:trPr>
        <w:tc>
          <w:tcPr>
            <w:tcW w:w="3685" w:type="dxa"/>
            <w:shd w:val="clear" w:color="auto" w:fill="FAB200" w:themeFill="accent5"/>
            <w:vAlign w:val="center"/>
          </w:tcPr>
          <w:p w14:paraId="21EA55EB" w14:textId="0D0C977E" w:rsidR="00854FF6" w:rsidRPr="008449D5" w:rsidRDefault="00854FF6" w:rsidP="00774214">
            <w:pPr>
              <w:jc w:val="both"/>
              <w:rPr>
                <w:b/>
                <w:color w:val="FFFFFF" w:themeColor="background1"/>
              </w:rPr>
            </w:pPr>
            <w:r w:rsidRPr="008449D5">
              <w:rPr>
                <w:b/>
                <w:color w:val="FFFFFF" w:themeColor="background1"/>
              </w:rPr>
              <w:t xml:space="preserve">Type de prestation </w:t>
            </w:r>
          </w:p>
        </w:tc>
        <w:tc>
          <w:tcPr>
            <w:tcW w:w="6633" w:type="dxa"/>
            <w:vAlign w:val="center"/>
          </w:tcPr>
          <w:p w14:paraId="35EED31E" w14:textId="61A38479" w:rsidR="00854FF6" w:rsidRPr="008449D5" w:rsidRDefault="00BA60A7" w:rsidP="00364E5A">
            <w:pPr>
              <w:rPr>
                <w:b/>
              </w:rPr>
            </w:pPr>
            <w:r w:rsidRPr="05835ACD">
              <w:rPr>
                <w:sz w:val="20"/>
                <w:szCs w:val="20"/>
                <w:highlight w:val="cyan"/>
              </w:rPr>
              <w:t>A compléter</w:t>
            </w:r>
          </w:p>
        </w:tc>
      </w:tr>
      <w:tr w:rsidR="00854FF6" w:rsidRPr="008449D5" w14:paraId="7EDEA4A6" w14:textId="77777777" w:rsidTr="00364E5A">
        <w:trPr>
          <w:trHeight w:val="28"/>
        </w:trPr>
        <w:tc>
          <w:tcPr>
            <w:tcW w:w="3685" w:type="dxa"/>
            <w:shd w:val="clear" w:color="auto" w:fill="FAB200" w:themeFill="accent5"/>
            <w:vAlign w:val="center"/>
          </w:tcPr>
          <w:p w14:paraId="1766EEA6" w14:textId="77777777" w:rsidR="00854FF6" w:rsidRPr="008449D5" w:rsidRDefault="00854FF6" w:rsidP="00774214">
            <w:pPr>
              <w:jc w:val="both"/>
              <w:rPr>
                <w:rFonts w:cs="Arial"/>
                <w:b/>
                <w:color w:val="FFFFFF" w:themeColor="background1"/>
              </w:rPr>
            </w:pPr>
            <w:r w:rsidRPr="008449D5">
              <w:rPr>
                <w:b/>
                <w:color w:val="FFFFFF" w:themeColor="background1"/>
              </w:rPr>
              <w:t xml:space="preserve">Nom du client </w:t>
            </w:r>
            <w:r w:rsidRPr="008449D5">
              <w:rPr>
                <w:b/>
                <w:i/>
                <w:color w:val="FFFFFF" w:themeColor="background1"/>
                <w:sz w:val="20"/>
              </w:rPr>
              <w:t>(si non confidentiel)</w:t>
            </w:r>
          </w:p>
        </w:tc>
        <w:tc>
          <w:tcPr>
            <w:tcW w:w="6633" w:type="dxa"/>
            <w:vAlign w:val="center"/>
          </w:tcPr>
          <w:p w14:paraId="62DE2281" w14:textId="537B9BC4" w:rsidR="00854FF6" w:rsidRPr="008449D5" w:rsidRDefault="00BA60A7" w:rsidP="00364E5A">
            <w:r w:rsidRPr="05835ACD">
              <w:rPr>
                <w:sz w:val="20"/>
                <w:szCs w:val="20"/>
                <w:highlight w:val="cyan"/>
              </w:rPr>
              <w:t>A compléter</w:t>
            </w:r>
          </w:p>
        </w:tc>
      </w:tr>
      <w:tr w:rsidR="00854FF6" w:rsidRPr="008449D5" w14:paraId="15E2429F" w14:textId="77777777" w:rsidTr="00364E5A">
        <w:trPr>
          <w:trHeight w:val="28"/>
        </w:trPr>
        <w:tc>
          <w:tcPr>
            <w:tcW w:w="3685" w:type="dxa"/>
            <w:shd w:val="clear" w:color="auto" w:fill="FAB200" w:themeFill="accent5"/>
            <w:vAlign w:val="center"/>
          </w:tcPr>
          <w:p w14:paraId="3E5F62D3" w14:textId="77777777" w:rsidR="00854FF6" w:rsidRPr="008449D5" w:rsidRDefault="00854FF6" w:rsidP="00774214">
            <w:pPr>
              <w:jc w:val="both"/>
              <w:rPr>
                <w:rFonts w:cs="Arial"/>
                <w:b/>
                <w:color w:val="FFFFFF" w:themeColor="background1"/>
              </w:rPr>
            </w:pPr>
            <w:r w:rsidRPr="008449D5">
              <w:rPr>
                <w:b/>
                <w:color w:val="FFFFFF" w:themeColor="background1"/>
              </w:rPr>
              <w:t xml:space="preserve">Lieu de la prestation : </w:t>
            </w:r>
          </w:p>
        </w:tc>
        <w:tc>
          <w:tcPr>
            <w:tcW w:w="6633" w:type="dxa"/>
            <w:vAlign w:val="center"/>
          </w:tcPr>
          <w:p w14:paraId="6C5F0F7E" w14:textId="4783D5C0" w:rsidR="00854FF6" w:rsidRPr="008449D5" w:rsidRDefault="00BA60A7" w:rsidP="00364E5A">
            <w:r w:rsidRPr="05835ACD">
              <w:rPr>
                <w:sz w:val="20"/>
                <w:szCs w:val="20"/>
                <w:highlight w:val="cyan"/>
              </w:rPr>
              <w:t>A compléter</w:t>
            </w:r>
          </w:p>
        </w:tc>
      </w:tr>
      <w:tr w:rsidR="00854FF6" w:rsidRPr="008449D5" w14:paraId="0C8E4697" w14:textId="77777777" w:rsidTr="00364E5A">
        <w:trPr>
          <w:trHeight w:val="42"/>
        </w:trPr>
        <w:tc>
          <w:tcPr>
            <w:tcW w:w="3685" w:type="dxa"/>
            <w:shd w:val="clear" w:color="auto" w:fill="FAB200" w:themeFill="accent5"/>
            <w:vAlign w:val="center"/>
          </w:tcPr>
          <w:p w14:paraId="24228C54" w14:textId="6575D730" w:rsidR="00854FF6" w:rsidRPr="008449D5" w:rsidRDefault="00854FF6" w:rsidP="00774214">
            <w:pPr>
              <w:jc w:val="both"/>
              <w:rPr>
                <w:b/>
                <w:color w:val="FFFFFF" w:themeColor="background1"/>
              </w:rPr>
            </w:pPr>
            <w:r w:rsidRPr="008449D5">
              <w:rPr>
                <w:b/>
                <w:color w:val="FFFFFF" w:themeColor="background1"/>
              </w:rPr>
              <w:t xml:space="preserve">Type </w:t>
            </w:r>
            <w:r w:rsidR="005F5A8A">
              <w:rPr>
                <w:b/>
                <w:color w:val="FFFFFF" w:themeColor="background1"/>
              </w:rPr>
              <w:t xml:space="preserve">et description </w:t>
            </w:r>
            <w:r w:rsidRPr="008449D5">
              <w:rPr>
                <w:b/>
                <w:color w:val="FFFFFF" w:themeColor="background1"/>
              </w:rPr>
              <w:t>de</w:t>
            </w:r>
            <w:r w:rsidR="005F5A8A">
              <w:rPr>
                <w:b/>
                <w:color w:val="FFFFFF" w:themeColor="background1"/>
              </w:rPr>
              <w:t>s</w:t>
            </w:r>
            <w:r w:rsidRPr="008449D5">
              <w:rPr>
                <w:b/>
                <w:color w:val="FFFFFF" w:themeColor="background1"/>
              </w:rPr>
              <w:t xml:space="preserve"> prestations :</w:t>
            </w:r>
          </w:p>
        </w:tc>
        <w:tc>
          <w:tcPr>
            <w:tcW w:w="6633" w:type="dxa"/>
            <w:vAlign w:val="center"/>
          </w:tcPr>
          <w:p w14:paraId="5C6E3FB1" w14:textId="7105D48A" w:rsidR="00854FF6" w:rsidRPr="008449D5" w:rsidRDefault="00BA60A7" w:rsidP="00364E5A">
            <w:r w:rsidRPr="05835ACD">
              <w:rPr>
                <w:sz w:val="20"/>
                <w:szCs w:val="20"/>
                <w:highlight w:val="cyan"/>
              </w:rPr>
              <w:t>A compléter</w:t>
            </w:r>
          </w:p>
        </w:tc>
      </w:tr>
      <w:tr w:rsidR="000D7C1A" w:rsidRPr="008449D5" w14:paraId="5D2E9D06" w14:textId="77777777" w:rsidTr="00364E5A">
        <w:trPr>
          <w:trHeight w:val="42"/>
        </w:trPr>
        <w:tc>
          <w:tcPr>
            <w:tcW w:w="3685" w:type="dxa"/>
            <w:shd w:val="clear" w:color="auto" w:fill="FAB200" w:themeFill="accent5"/>
            <w:vAlign w:val="center"/>
          </w:tcPr>
          <w:p w14:paraId="07C0E735" w14:textId="3D03CA4D" w:rsidR="000D7C1A" w:rsidRDefault="000D7C1A" w:rsidP="00774214">
            <w:pPr>
              <w:jc w:val="both"/>
              <w:rPr>
                <w:b/>
                <w:color w:val="FFFFFF" w:themeColor="background1"/>
              </w:rPr>
            </w:pPr>
            <w:r>
              <w:rPr>
                <w:b/>
                <w:color w:val="FFFFFF" w:themeColor="background1"/>
              </w:rPr>
              <w:t>Intégrateur :</w:t>
            </w:r>
          </w:p>
        </w:tc>
        <w:tc>
          <w:tcPr>
            <w:tcW w:w="6633" w:type="dxa"/>
            <w:vAlign w:val="center"/>
          </w:tcPr>
          <w:p w14:paraId="0E72979A" w14:textId="64F46E7C" w:rsidR="000D7C1A" w:rsidRPr="008449D5" w:rsidRDefault="00BA60A7" w:rsidP="00364E5A">
            <w:r w:rsidRPr="05835ACD">
              <w:rPr>
                <w:sz w:val="20"/>
                <w:szCs w:val="20"/>
                <w:highlight w:val="cyan"/>
              </w:rPr>
              <w:t>A compléter</w:t>
            </w:r>
          </w:p>
        </w:tc>
      </w:tr>
      <w:tr w:rsidR="00E069C7" w:rsidRPr="008449D5" w14:paraId="1B531AD3" w14:textId="77777777" w:rsidTr="00364E5A">
        <w:trPr>
          <w:trHeight w:val="42"/>
        </w:trPr>
        <w:tc>
          <w:tcPr>
            <w:tcW w:w="3685" w:type="dxa"/>
            <w:shd w:val="clear" w:color="auto" w:fill="FAB200" w:themeFill="accent5"/>
            <w:vAlign w:val="center"/>
          </w:tcPr>
          <w:p w14:paraId="4C22A445" w14:textId="118F5776" w:rsidR="00E069C7" w:rsidRPr="008449D5" w:rsidRDefault="00E069C7" w:rsidP="00774214">
            <w:pPr>
              <w:jc w:val="both"/>
              <w:rPr>
                <w:b/>
                <w:color w:val="FFFFFF" w:themeColor="background1"/>
              </w:rPr>
            </w:pPr>
            <w:r>
              <w:rPr>
                <w:b/>
                <w:color w:val="FFFFFF" w:themeColor="background1"/>
              </w:rPr>
              <w:t>Nombre d’utilisateurs</w:t>
            </w:r>
          </w:p>
        </w:tc>
        <w:tc>
          <w:tcPr>
            <w:tcW w:w="6633" w:type="dxa"/>
            <w:vAlign w:val="center"/>
          </w:tcPr>
          <w:p w14:paraId="6804CDAB" w14:textId="5A0ED937" w:rsidR="00E069C7" w:rsidRPr="008449D5" w:rsidRDefault="00BA60A7" w:rsidP="00364E5A">
            <w:r w:rsidRPr="05835ACD">
              <w:rPr>
                <w:sz w:val="20"/>
                <w:szCs w:val="20"/>
                <w:highlight w:val="cyan"/>
              </w:rPr>
              <w:t>A compléter</w:t>
            </w:r>
          </w:p>
        </w:tc>
      </w:tr>
      <w:tr w:rsidR="000D7C1A" w:rsidRPr="008449D5" w14:paraId="4A656617" w14:textId="77777777" w:rsidTr="00364E5A">
        <w:trPr>
          <w:trHeight w:val="28"/>
        </w:trPr>
        <w:tc>
          <w:tcPr>
            <w:tcW w:w="3685" w:type="dxa"/>
            <w:shd w:val="clear" w:color="auto" w:fill="FAB200" w:themeFill="accent5"/>
            <w:vAlign w:val="center"/>
          </w:tcPr>
          <w:p w14:paraId="5BE6B21E" w14:textId="7410A9E6" w:rsidR="000D7C1A" w:rsidRDefault="000D7C1A" w:rsidP="00774214">
            <w:pPr>
              <w:jc w:val="both"/>
              <w:rPr>
                <w:b/>
                <w:color w:val="FFFFFF" w:themeColor="background1"/>
              </w:rPr>
            </w:pPr>
            <w:r>
              <w:rPr>
                <w:b/>
                <w:color w:val="FFFFFF" w:themeColor="background1"/>
              </w:rPr>
              <w:t xml:space="preserve">Volume (nombre de lignes préparées, volumétrie de commandes, </w:t>
            </w:r>
            <w:proofErr w:type="spellStart"/>
            <w:r>
              <w:rPr>
                <w:b/>
                <w:color w:val="FFFFFF" w:themeColor="background1"/>
              </w:rPr>
              <w:t>etc</w:t>
            </w:r>
            <w:proofErr w:type="spellEnd"/>
            <w:r>
              <w:rPr>
                <w:b/>
                <w:color w:val="FFFFFF" w:themeColor="background1"/>
              </w:rPr>
              <w:t>)</w:t>
            </w:r>
          </w:p>
        </w:tc>
        <w:tc>
          <w:tcPr>
            <w:tcW w:w="6633" w:type="dxa"/>
            <w:vAlign w:val="center"/>
          </w:tcPr>
          <w:p w14:paraId="3C4BFE3E" w14:textId="5A75819E" w:rsidR="000D7C1A" w:rsidRPr="008449D5" w:rsidRDefault="00BA60A7" w:rsidP="00364E5A">
            <w:r w:rsidRPr="05835ACD">
              <w:rPr>
                <w:sz w:val="20"/>
                <w:szCs w:val="20"/>
                <w:highlight w:val="cyan"/>
              </w:rPr>
              <w:t>A compléter</w:t>
            </w:r>
          </w:p>
        </w:tc>
      </w:tr>
      <w:tr w:rsidR="00854FF6" w:rsidRPr="008449D5" w14:paraId="57CB14A1" w14:textId="77777777" w:rsidTr="00364E5A">
        <w:trPr>
          <w:trHeight w:val="28"/>
        </w:trPr>
        <w:tc>
          <w:tcPr>
            <w:tcW w:w="3685" w:type="dxa"/>
            <w:shd w:val="clear" w:color="auto" w:fill="FAB200" w:themeFill="accent5"/>
            <w:vAlign w:val="center"/>
          </w:tcPr>
          <w:p w14:paraId="4936C7CD" w14:textId="64181A88" w:rsidR="00854FF6" w:rsidRPr="008449D5" w:rsidRDefault="00854FF6" w:rsidP="00774214">
            <w:pPr>
              <w:jc w:val="both"/>
              <w:rPr>
                <w:rFonts w:cs="Arial"/>
                <w:b/>
                <w:color w:val="FFFFFF" w:themeColor="background1"/>
              </w:rPr>
            </w:pPr>
            <w:r w:rsidRPr="008449D5">
              <w:rPr>
                <w:b/>
                <w:color w:val="FFFFFF" w:themeColor="background1"/>
              </w:rPr>
              <w:t xml:space="preserve">Montant annuel de la prestation (K€) </w:t>
            </w:r>
            <w:r w:rsidRPr="008449D5">
              <w:rPr>
                <w:b/>
                <w:i/>
                <w:color w:val="FFFFFF" w:themeColor="background1"/>
                <w:sz w:val="20"/>
              </w:rPr>
              <w:t>(si non confidentiel)</w:t>
            </w:r>
          </w:p>
        </w:tc>
        <w:tc>
          <w:tcPr>
            <w:tcW w:w="6633" w:type="dxa"/>
            <w:vAlign w:val="center"/>
          </w:tcPr>
          <w:p w14:paraId="559BDF1C" w14:textId="0FE6B942" w:rsidR="00854FF6" w:rsidRPr="008449D5" w:rsidRDefault="00BA60A7" w:rsidP="00364E5A">
            <w:r w:rsidRPr="05835ACD">
              <w:rPr>
                <w:sz w:val="20"/>
                <w:szCs w:val="20"/>
                <w:highlight w:val="cyan"/>
              </w:rPr>
              <w:t>A compléter</w:t>
            </w:r>
          </w:p>
        </w:tc>
      </w:tr>
      <w:tr w:rsidR="00854FF6" w:rsidRPr="008449D5" w14:paraId="2BB35DDE" w14:textId="77777777" w:rsidTr="00364E5A">
        <w:trPr>
          <w:trHeight w:val="28"/>
        </w:trPr>
        <w:tc>
          <w:tcPr>
            <w:tcW w:w="3685" w:type="dxa"/>
            <w:shd w:val="clear" w:color="auto" w:fill="FAB200" w:themeFill="accent5"/>
            <w:vAlign w:val="center"/>
          </w:tcPr>
          <w:p w14:paraId="24E34E10" w14:textId="0C2F6701" w:rsidR="005F5A8A" w:rsidRPr="008449D5" w:rsidRDefault="00854FF6" w:rsidP="00774214">
            <w:pPr>
              <w:jc w:val="both"/>
              <w:rPr>
                <w:b/>
                <w:color w:val="FFFFFF" w:themeColor="background1"/>
              </w:rPr>
            </w:pPr>
            <w:r w:rsidRPr="008449D5">
              <w:rPr>
                <w:b/>
                <w:color w:val="FFFFFF" w:themeColor="background1"/>
              </w:rPr>
              <w:t xml:space="preserve">Principaux Facteurs Clefs de Succès </w:t>
            </w:r>
          </w:p>
        </w:tc>
        <w:tc>
          <w:tcPr>
            <w:tcW w:w="6633" w:type="dxa"/>
            <w:vAlign w:val="center"/>
          </w:tcPr>
          <w:p w14:paraId="3F369308" w14:textId="328BAA08" w:rsidR="00854FF6" w:rsidRPr="008449D5" w:rsidRDefault="00BA60A7" w:rsidP="00364E5A">
            <w:r w:rsidRPr="05835ACD">
              <w:rPr>
                <w:sz w:val="20"/>
                <w:szCs w:val="20"/>
                <w:highlight w:val="cyan"/>
              </w:rPr>
              <w:t>A compléter</w:t>
            </w:r>
          </w:p>
        </w:tc>
      </w:tr>
      <w:tr w:rsidR="00854FF6" w:rsidRPr="008449D5" w14:paraId="7A7D3B1F" w14:textId="77777777" w:rsidTr="00364E5A">
        <w:trPr>
          <w:trHeight w:val="28"/>
        </w:trPr>
        <w:tc>
          <w:tcPr>
            <w:tcW w:w="3685" w:type="dxa"/>
            <w:shd w:val="clear" w:color="auto" w:fill="FAB200" w:themeFill="accent5"/>
            <w:vAlign w:val="center"/>
          </w:tcPr>
          <w:p w14:paraId="1B24DDD3" w14:textId="77777777" w:rsidR="00854FF6" w:rsidRPr="008449D5" w:rsidRDefault="00854FF6" w:rsidP="00774214">
            <w:pPr>
              <w:jc w:val="both"/>
              <w:rPr>
                <w:b/>
                <w:color w:val="FFFFFF" w:themeColor="background1"/>
              </w:rPr>
            </w:pPr>
            <w:r w:rsidRPr="008449D5">
              <w:rPr>
                <w:b/>
                <w:color w:val="FFFFFF" w:themeColor="background1"/>
              </w:rPr>
              <w:t>Difficultés rencontrées</w:t>
            </w:r>
          </w:p>
        </w:tc>
        <w:tc>
          <w:tcPr>
            <w:tcW w:w="6633" w:type="dxa"/>
            <w:vAlign w:val="center"/>
          </w:tcPr>
          <w:p w14:paraId="705EA8C3" w14:textId="51690232" w:rsidR="00854FF6" w:rsidRPr="008449D5" w:rsidRDefault="00BA60A7" w:rsidP="00364E5A">
            <w:pPr>
              <w:rPr>
                <w:b/>
                <w:color w:val="FFFFFF" w:themeColor="background1"/>
              </w:rPr>
            </w:pPr>
            <w:r w:rsidRPr="05835ACD">
              <w:rPr>
                <w:sz w:val="20"/>
                <w:szCs w:val="20"/>
                <w:highlight w:val="cyan"/>
              </w:rPr>
              <w:t>A compléter</w:t>
            </w:r>
          </w:p>
        </w:tc>
      </w:tr>
    </w:tbl>
    <w:p w14:paraId="6D5BEF08" w14:textId="77777777" w:rsidR="00826C88" w:rsidRPr="002A592C" w:rsidRDefault="00826C88" w:rsidP="00CB4844">
      <w:pPr>
        <w:spacing w:after="120"/>
        <w:rPr>
          <w:bCs/>
        </w:rPr>
      </w:pPr>
    </w:p>
    <w:p w14:paraId="4ED5BC70" w14:textId="2637EB2A" w:rsidR="00CB4844" w:rsidRDefault="00CB4844" w:rsidP="00CB4844">
      <w:pPr>
        <w:spacing w:after="120"/>
        <w:rPr>
          <w:b/>
        </w:rPr>
      </w:pPr>
      <w:r w:rsidRPr="008449D5">
        <w:rPr>
          <w:b/>
        </w:rPr>
        <w:t>Fiche Expérience 2</w:t>
      </w:r>
      <w:r w:rsidR="002A592C">
        <w:rPr>
          <w:b/>
        </w:rPr>
        <w:t xml:space="preserve"> : </w:t>
      </w:r>
    </w:p>
    <w:tbl>
      <w:tblPr>
        <w:tblW w:w="10318" w:type="dxa"/>
        <w:tblInd w:w="108" w:type="dxa"/>
        <w:tblLayout w:type="fixed"/>
        <w:tblCellMar>
          <w:top w:w="57" w:type="dxa"/>
          <w:left w:w="85" w:type="dxa"/>
          <w:bottom w:w="57" w:type="dxa"/>
          <w:right w:w="85" w:type="dxa"/>
        </w:tblCellMar>
        <w:tblLook w:val="04A0" w:firstRow="1" w:lastRow="0" w:firstColumn="1" w:lastColumn="0" w:noHBand="0" w:noVBand="1"/>
      </w:tblPr>
      <w:tblGrid>
        <w:gridCol w:w="3685"/>
        <w:gridCol w:w="6633"/>
      </w:tblGrid>
      <w:tr w:rsidR="00BA60A7" w:rsidRPr="008449D5" w14:paraId="35016F4D" w14:textId="77777777" w:rsidTr="002D74EA">
        <w:trPr>
          <w:trHeight w:val="28"/>
        </w:trPr>
        <w:tc>
          <w:tcPr>
            <w:tcW w:w="3685" w:type="dxa"/>
            <w:shd w:val="clear" w:color="auto" w:fill="FAB200" w:themeFill="accent5"/>
            <w:vAlign w:val="center"/>
          </w:tcPr>
          <w:p w14:paraId="5BF692E7" w14:textId="77777777" w:rsidR="00BA60A7" w:rsidRPr="008449D5" w:rsidRDefault="00BA60A7" w:rsidP="00774214">
            <w:pPr>
              <w:jc w:val="both"/>
              <w:rPr>
                <w:b/>
                <w:color w:val="FFFFFF" w:themeColor="background1"/>
              </w:rPr>
            </w:pPr>
            <w:r w:rsidRPr="008449D5">
              <w:rPr>
                <w:b/>
                <w:color w:val="FFFFFF" w:themeColor="background1"/>
              </w:rPr>
              <w:t xml:space="preserve">Type de prestation </w:t>
            </w:r>
          </w:p>
        </w:tc>
        <w:tc>
          <w:tcPr>
            <w:tcW w:w="6633" w:type="dxa"/>
          </w:tcPr>
          <w:p w14:paraId="1D6E8C19" w14:textId="6B6E8B25" w:rsidR="00BA60A7" w:rsidRPr="000D7C1A" w:rsidRDefault="00BA60A7" w:rsidP="00BA60A7">
            <w:r w:rsidRPr="00E07841">
              <w:rPr>
                <w:sz w:val="20"/>
                <w:szCs w:val="20"/>
                <w:highlight w:val="cyan"/>
              </w:rPr>
              <w:t>A compléter</w:t>
            </w:r>
          </w:p>
        </w:tc>
      </w:tr>
      <w:tr w:rsidR="00BA60A7" w:rsidRPr="008449D5" w14:paraId="79B56500" w14:textId="77777777" w:rsidTr="002D74EA">
        <w:trPr>
          <w:trHeight w:val="28"/>
        </w:trPr>
        <w:tc>
          <w:tcPr>
            <w:tcW w:w="3685" w:type="dxa"/>
            <w:shd w:val="clear" w:color="auto" w:fill="FAB200" w:themeFill="accent5"/>
            <w:vAlign w:val="center"/>
          </w:tcPr>
          <w:p w14:paraId="1317BD1C" w14:textId="77777777" w:rsidR="00BA60A7" w:rsidRPr="000D7C1A" w:rsidRDefault="00BA60A7" w:rsidP="00774214">
            <w:pPr>
              <w:jc w:val="both"/>
              <w:rPr>
                <w:b/>
                <w:color w:val="FFFFFF" w:themeColor="background1"/>
              </w:rPr>
            </w:pPr>
            <w:r w:rsidRPr="008449D5">
              <w:rPr>
                <w:b/>
                <w:color w:val="FFFFFF" w:themeColor="background1"/>
              </w:rPr>
              <w:t xml:space="preserve">Nom du client </w:t>
            </w:r>
            <w:r w:rsidRPr="000D7C1A">
              <w:rPr>
                <w:b/>
                <w:color w:val="FFFFFF" w:themeColor="background1"/>
              </w:rPr>
              <w:t>(si non confidentiel)</w:t>
            </w:r>
          </w:p>
        </w:tc>
        <w:tc>
          <w:tcPr>
            <w:tcW w:w="6633" w:type="dxa"/>
          </w:tcPr>
          <w:p w14:paraId="10BE9060" w14:textId="58620224" w:rsidR="00BA60A7" w:rsidRPr="008449D5" w:rsidRDefault="00BA60A7" w:rsidP="00BA60A7">
            <w:r w:rsidRPr="00E07841">
              <w:rPr>
                <w:sz w:val="20"/>
                <w:szCs w:val="20"/>
                <w:highlight w:val="cyan"/>
              </w:rPr>
              <w:t>A compléter</w:t>
            </w:r>
          </w:p>
        </w:tc>
      </w:tr>
      <w:tr w:rsidR="00BA60A7" w:rsidRPr="008449D5" w14:paraId="477EE7B5" w14:textId="77777777" w:rsidTr="002D74EA">
        <w:trPr>
          <w:trHeight w:val="28"/>
        </w:trPr>
        <w:tc>
          <w:tcPr>
            <w:tcW w:w="3685" w:type="dxa"/>
            <w:shd w:val="clear" w:color="auto" w:fill="FAB200" w:themeFill="accent5"/>
            <w:vAlign w:val="center"/>
          </w:tcPr>
          <w:p w14:paraId="3EF09EB2" w14:textId="77777777" w:rsidR="00BA60A7" w:rsidRPr="000D7C1A" w:rsidRDefault="00BA60A7" w:rsidP="00774214">
            <w:pPr>
              <w:jc w:val="both"/>
              <w:rPr>
                <w:b/>
                <w:color w:val="FFFFFF" w:themeColor="background1"/>
              </w:rPr>
            </w:pPr>
            <w:r w:rsidRPr="008449D5">
              <w:rPr>
                <w:b/>
                <w:color w:val="FFFFFF" w:themeColor="background1"/>
              </w:rPr>
              <w:t xml:space="preserve">Lieu de la prestation : </w:t>
            </w:r>
          </w:p>
        </w:tc>
        <w:tc>
          <w:tcPr>
            <w:tcW w:w="6633" w:type="dxa"/>
          </w:tcPr>
          <w:p w14:paraId="3004E982" w14:textId="63A04A7B" w:rsidR="00BA60A7" w:rsidRPr="008449D5" w:rsidRDefault="00BA60A7" w:rsidP="00BA60A7">
            <w:r w:rsidRPr="00E07841">
              <w:rPr>
                <w:sz w:val="20"/>
                <w:szCs w:val="20"/>
                <w:highlight w:val="cyan"/>
              </w:rPr>
              <w:t>A compléter</w:t>
            </w:r>
          </w:p>
        </w:tc>
      </w:tr>
      <w:tr w:rsidR="00BA60A7" w:rsidRPr="008449D5" w14:paraId="2EFFA441" w14:textId="77777777" w:rsidTr="002D74EA">
        <w:trPr>
          <w:trHeight w:val="28"/>
        </w:trPr>
        <w:tc>
          <w:tcPr>
            <w:tcW w:w="3685" w:type="dxa"/>
            <w:shd w:val="clear" w:color="auto" w:fill="FAB200" w:themeFill="accent5"/>
            <w:vAlign w:val="center"/>
          </w:tcPr>
          <w:p w14:paraId="6A8BEF88" w14:textId="77777777" w:rsidR="00BA60A7" w:rsidRPr="008449D5" w:rsidRDefault="00BA60A7" w:rsidP="00774214">
            <w:pPr>
              <w:jc w:val="both"/>
              <w:rPr>
                <w:b/>
                <w:color w:val="FFFFFF" w:themeColor="background1"/>
              </w:rPr>
            </w:pPr>
            <w:r w:rsidRPr="008449D5">
              <w:rPr>
                <w:b/>
                <w:color w:val="FFFFFF" w:themeColor="background1"/>
              </w:rPr>
              <w:t xml:space="preserve">Type </w:t>
            </w:r>
            <w:r>
              <w:rPr>
                <w:b/>
                <w:color w:val="FFFFFF" w:themeColor="background1"/>
              </w:rPr>
              <w:t xml:space="preserve">et description </w:t>
            </w:r>
            <w:r w:rsidRPr="008449D5">
              <w:rPr>
                <w:b/>
                <w:color w:val="FFFFFF" w:themeColor="background1"/>
              </w:rPr>
              <w:t>de</w:t>
            </w:r>
            <w:r>
              <w:rPr>
                <w:b/>
                <w:color w:val="FFFFFF" w:themeColor="background1"/>
              </w:rPr>
              <w:t>s</w:t>
            </w:r>
            <w:r w:rsidRPr="008449D5">
              <w:rPr>
                <w:b/>
                <w:color w:val="FFFFFF" w:themeColor="background1"/>
              </w:rPr>
              <w:t xml:space="preserve"> prestations :</w:t>
            </w:r>
          </w:p>
        </w:tc>
        <w:tc>
          <w:tcPr>
            <w:tcW w:w="6633" w:type="dxa"/>
          </w:tcPr>
          <w:p w14:paraId="15711A03" w14:textId="646FD163" w:rsidR="00BA60A7" w:rsidRPr="008449D5" w:rsidRDefault="00BA60A7" w:rsidP="00BA60A7">
            <w:r w:rsidRPr="00E07841">
              <w:rPr>
                <w:sz w:val="20"/>
                <w:szCs w:val="20"/>
                <w:highlight w:val="cyan"/>
              </w:rPr>
              <w:t>A compléter</w:t>
            </w:r>
          </w:p>
        </w:tc>
      </w:tr>
      <w:tr w:rsidR="00BA60A7" w:rsidRPr="008449D5" w14:paraId="7E605E0F" w14:textId="77777777" w:rsidTr="002D74EA">
        <w:trPr>
          <w:trHeight w:val="28"/>
        </w:trPr>
        <w:tc>
          <w:tcPr>
            <w:tcW w:w="3685" w:type="dxa"/>
            <w:shd w:val="clear" w:color="auto" w:fill="FAB200" w:themeFill="accent5"/>
            <w:vAlign w:val="center"/>
          </w:tcPr>
          <w:p w14:paraId="204D302D" w14:textId="77777777" w:rsidR="00BA60A7" w:rsidRDefault="00BA60A7" w:rsidP="00774214">
            <w:pPr>
              <w:jc w:val="both"/>
              <w:rPr>
                <w:b/>
                <w:color w:val="FFFFFF" w:themeColor="background1"/>
              </w:rPr>
            </w:pPr>
            <w:r>
              <w:rPr>
                <w:b/>
                <w:color w:val="FFFFFF" w:themeColor="background1"/>
              </w:rPr>
              <w:t>Intégrateur :</w:t>
            </w:r>
          </w:p>
        </w:tc>
        <w:tc>
          <w:tcPr>
            <w:tcW w:w="6633" w:type="dxa"/>
          </w:tcPr>
          <w:p w14:paraId="4C3DEAAA" w14:textId="6A37E664" w:rsidR="00BA60A7" w:rsidRPr="008449D5" w:rsidRDefault="00BA60A7" w:rsidP="00BA60A7">
            <w:r w:rsidRPr="00E07841">
              <w:rPr>
                <w:sz w:val="20"/>
                <w:szCs w:val="20"/>
                <w:highlight w:val="cyan"/>
              </w:rPr>
              <w:t>A compléter</w:t>
            </w:r>
          </w:p>
        </w:tc>
      </w:tr>
      <w:tr w:rsidR="00BA60A7" w:rsidRPr="008449D5" w14:paraId="3EBBB65F" w14:textId="77777777" w:rsidTr="002D74EA">
        <w:trPr>
          <w:trHeight w:val="28"/>
        </w:trPr>
        <w:tc>
          <w:tcPr>
            <w:tcW w:w="3685" w:type="dxa"/>
            <w:shd w:val="clear" w:color="auto" w:fill="FAB200" w:themeFill="accent5"/>
            <w:vAlign w:val="center"/>
          </w:tcPr>
          <w:p w14:paraId="520571A4" w14:textId="77777777" w:rsidR="00BA60A7" w:rsidRPr="008449D5" w:rsidRDefault="00BA60A7" w:rsidP="00774214">
            <w:pPr>
              <w:jc w:val="both"/>
              <w:rPr>
                <w:b/>
                <w:color w:val="FFFFFF" w:themeColor="background1"/>
              </w:rPr>
            </w:pPr>
            <w:r>
              <w:rPr>
                <w:b/>
                <w:color w:val="FFFFFF" w:themeColor="background1"/>
              </w:rPr>
              <w:t>Nombre d’utilisateurs</w:t>
            </w:r>
          </w:p>
        </w:tc>
        <w:tc>
          <w:tcPr>
            <w:tcW w:w="6633" w:type="dxa"/>
          </w:tcPr>
          <w:p w14:paraId="35E574B9" w14:textId="5E34CE4C" w:rsidR="00BA60A7" w:rsidRPr="008449D5" w:rsidRDefault="00BA60A7" w:rsidP="00BA60A7">
            <w:r w:rsidRPr="00E07841">
              <w:rPr>
                <w:sz w:val="20"/>
                <w:szCs w:val="20"/>
                <w:highlight w:val="cyan"/>
              </w:rPr>
              <w:t>A compléter</w:t>
            </w:r>
          </w:p>
        </w:tc>
      </w:tr>
      <w:tr w:rsidR="00BA60A7" w:rsidRPr="008449D5" w14:paraId="080E5D03" w14:textId="77777777" w:rsidTr="002D74EA">
        <w:trPr>
          <w:trHeight w:val="28"/>
        </w:trPr>
        <w:tc>
          <w:tcPr>
            <w:tcW w:w="3685" w:type="dxa"/>
            <w:shd w:val="clear" w:color="auto" w:fill="FAB200" w:themeFill="accent5"/>
            <w:vAlign w:val="center"/>
          </w:tcPr>
          <w:p w14:paraId="42503A32" w14:textId="77777777" w:rsidR="00BA60A7" w:rsidRDefault="00BA60A7" w:rsidP="00774214">
            <w:pPr>
              <w:jc w:val="both"/>
              <w:rPr>
                <w:b/>
                <w:color w:val="FFFFFF" w:themeColor="background1"/>
              </w:rPr>
            </w:pPr>
            <w:r>
              <w:rPr>
                <w:b/>
                <w:color w:val="FFFFFF" w:themeColor="background1"/>
              </w:rPr>
              <w:t xml:space="preserve">Volume (nombre de lignes préparées, volumétrie de commandes, </w:t>
            </w:r>
            <w:proofErr w:type="spellStart"/>
            <w:r>
              <w:rPr>
                <w:b/>
                <w:color w:val="FFFFFF" w:themeColor="background1"/>
              </w:rPr>
              <w:t>etc</w:t>
            </w:r>
            <w:proofErr w:type="spellEnd"/>
            <w:r>
              <w:rPr>
                <w:b/>
                <w:color w:val="FFFFFF" w:themeColor="background1"/>
              </w:rPr>
              <w:t>)</w:t>
            </w:r>
          </w:p>
        </w:tc>
        <w:tc>
          <w:tcPr>
            <w:tcW w:w="6633" w:type="dxa"/>
          </w:tcPr>
          <w:p w14:paraId="1AD56848" w14:textId="3129F897" w:rsidR="00BA60A7" w:rsidRPr="008449D5" w:rsidRDefault="00BA60A7" w:rsidP="00BA60A7">
            <w:r w:rsidRPr="00E07841">
              <w:rPr>
                <w:sz w:val="20"/>
                <w:szCs w:val="20"/>
                <w:highlight w:val="cyan"/>
              </w:rPr>
              <w:t>A compléter</w:t>
            </w:r>
          </w:p>
        </w:tc>
      </w:tr>
      <w:tr w:rsidR="00BA60A7" w:rsidRPr="008449D5" w14:paraId="2662E707" w14:textId="77777777" w:rsidTr="002D74EA">
        <w:trPr>
          <w:trHeight w:val="28"/>
        </w:trPr>
        <w:tc>
          <w:tcPr>
            <w:tcW w:w="3685" w:type="dxa"/>
            <w:shd w:val="clear" w:color="auto" w:fill="FAB200" w:themeFill="accent5"/>
            <w:vAlign w:val="center"/>
          </w:tcPr>
          <w:p w14:paraId="2A13012D" w14:textId="77777777" w:rsidR="00BA60A7" w:rsidRPr="000D7C1A" w:rsidRDefault="00BA60A7" w:rsidP="00BA60A7">
            <w:pPr>
              <w:rPr>
                <w:b/>
                <w:color w:val="FFFFFF" w:themeColor="background1"/>
              </w:rPr>
            </w:pPr>
            <w:r w:rsidRPr="008449D5">
              <w:rPr>
                <w:b/>
                <w:color w:val="FFFFFF" w:themeColor="background1"/>
              </w:rPr>
              <w:lastRenderedPageBreak/>
              <w:t xml:space="preserve">Montant annuel de la prestation (K€) </w:t>
            </w:r>
            <w:r w:rsidRPr="000D7C1A">
              <w:rPr>
                <w:b/>
                <w:color w:val="FFFFFF" w:themeColor="background1"/>
              </w:rPr>
              <w:t>(si non confidentiel)</w:t>
            </w:r>
          </w:p>
        </w:tc>
        <w:tc>
          <w:tcPr>
            <w:tcW w:w="6633" w:type="dxa"/>
          </w:tcPr>
          <w:p w14:paraId="3620E0F5" w14:textId="55E56E5B" w:rsidR="00BA60A7" w:rsidRPr="008449D5" w:rsidRDefault="00BA60A7" w:rsidP="00BA60A7">
            <w:r w:rsidRPr="00E07841">
              <w:rPr>
                <w:sz w:val="20"/>
                <w:szCs w:val="20"/>
                <w:highlight w:val="cyan"/>
              </w:rPr>
              <w:t>A compléter</w:t>
            </w:r>
          </w:p>
        </w:tc>
      </w:tr>
      <w:tr w:rsidR="00BA60A7" w:rsidRPr="008449D5" w14:paraId="543FA541" w14:textId="77777777" w:rsidTr="002D74EA">
        <w:trPr>
          <w:trHeight w:val="28"/>
        </w:trPr>
        <w:tc>
          <w:tcPr>
            <w:tcW w:w="3685" w:type="dxa"/>
            <w:shd w:val="clear" w:color="auto" w:fill="FAB200" w:themeFill="accent5"/>
            <w:vAlign w:val="center"/>
          </w:tcPr>
          <w:p w14:paraId="3B45D115" w14:textId="77777777" w:rsidR="00BA60A7" w:rsidRPr="008449D5" w:rsidRDefault="00BA60A7" w:rsidP="00BA60A7">
            <w:pPr>
              <w:rPr>
                <w:b/>
                <w:color w:val="FFFFFF" w:themeColor="background1"/>
              </w:rPr>
            </w:pPr>
            <w:r w:rsidRPr="008449D5">
              <w:rPr>
                <w:b/>
                <w:color w:val="FFFFFF" w:themeColor="background1"/>
              </w:rPr>
              <w:t xml:space="preserve">Principaux Facteurs Clefs de Succès </w:t>
            </w:r>
          </w:p>
        </w:tc>
        <w:tc>
          <w:tcPr>
            <w:tcW w:w="6633" w:type="dxa"/>
          </w:tcPr>
          <w:p w14:paraId="0072EECB" w14:textId="4AD70D77" w:rsidR="00BA60A7" w:rsidRPr="008449D5" w:rsidRDefault="00BA60A7" w:rsidP="00BA60A7">
            <w:r w:rsidRPr="00E07841">
              <w:rPr>
                <w:sz w:val="20"/>
                <w:szCs w:val="20"/>
                <w:highlight w:val="cyan"/>
              </w:rPr>
              <w:t>A compléter</w:t>
            </w:r>
          </w:p>
        </w:tc>
      </w:tr>
      <w:tr w:rsidR="00BA60A7" w:rsidRPr="008449D5" w14:paraId="157D8552" w14:textId="77777777" w:rsidTr="002D74EA">
        <w:trPr>
          <w:trHeight w:val="28"/>
        </w:trPr>
        <w:tc>
          <w:tcPr>
            <w:tcW w:w="3685" w:type="dxa"/>
            <w:shd w:val="clear" w:color="auto" w:fill="FAB200" w:themeFill="accent5"/>
            <w:vAlign w:val="center"/>
          </w:tcPr>
          <w:p w14:paraId="28B3A1B5" w14:textId="77777777" w:rsidR="00BA60A7" w:rsidRPr="008449D5" w:rsidRDefault="00BA60A7" w:rsidP="00BA60A7">
            <w:pPr>
              <w:rPr>
                <w:b/>
                <w:color w:val="FFFFFF" w:themeColor="background1"/>
              </w:rPr>
            </w:pPr>
            <w:r w:rsidRPr="008449D5">
              <w:rPr>
                <w:b/>
                <w:color w:val="FFFFFF" w:themeColor="background1"/>
              </w:rPr>
              <w:t>Difficultés rencontrées</w:t>
            </w:r>
          </w:p>
        </w:tc>
        <w:tc>
          <w:tcPr>
            <w:tcW w:w="6633" w:type="dxa"/>
          </w:tcPr>
          <w:p w14:paraId="0E4F5BB2" w14:textId="3B73A54D" w:rsidR="00BA60A7" w:rsidRPr="000D7C1A" w:rsidRDefault="00BA60A7" w:rsidP="00BA60A7">
            <w:r w:rsidRPr="00E07841">
              <w:rPr>
                <w:sz w:val="20"/>
                <w:szCs w:val="20"/>
                <w:highlight w:val="cyan"/>
              </w:rPr>
              <w:t>A compléter</w:t>
            </w:r>
          </w:p>
        </w:tc>
      </w:tr>
    </w:tbl>
    <w:p w14:paraId="683CA928" w14:textId="0E92F8CC" w:rsidR="00826C88" w:rsidRDefault="00826C88" w:rsidP="00CB4844">
      <w:pPr>
        <w:spacing w:after="120"/>
        <w:rPr>
          <w:b/>
        </w:rPr>
      </w:pPr>
    </w:p>
    <w:p w14:paraId="5F85C51F" w14:textId="2A06F6F4" w:rsidR="00CB4844" w:rsidRPr="008449D5" w:rsidRDefault="00CB4844" w:rsidP="00CB4844">
      <w:pPr>
        <w:spacing w:after="120"/>
        <w:rPr>
          <w:b/>
        </w:rPr>
      </w:pPr>
      <w:r w:rsidRPr="008449D5">
        <w:rPr>
          <w:b/>
        </w:rPr>
        <w:t>Fiche Expérience 3</w:t>
      </w:r>
      <w:r w:rsidR="002A592C">
        <w:rPr>
          <w:b/>
        </w:rPr>
        <w:t> :</w:t>
      </w:r>
    </w:p>
    <w:tbl>
      <w:tblPr>
        <w:tblW w:w="10318" w:type="dxa"/>
        <w:tblInd w:w="108" w:type="dxa"/>
        <w:tblLayout w:type="fixed"/>
        <w:tblCellMar>
          <w:top w:w="57" w:type="dxa"/>
          <w:left w:w="85" w:type="dxa"/>
          <w:bottom w:w="57" w:type="dxa"/>
          <w:right w:w="85" w:type="dxa"/>
        </w:tblCellMar>
        <w:tblLook w:val="04A0" w:firstRow="1" w:lastRow="0" w:firstColumn="1" w:lastColumn="0" w:noHBand="0" w:noVBand="1"/>
      </w:tblPr>
      <w:tblGrid>
        <w:gridCol w:w="3685"/>
        <w:gridCol w:w="6633"/>
      </w:tblGrid>
      <w:tr w:rsidR="00BA60A7" w:rsidRPr="008449D5" w14:paraId="445C2BB2" w14:textId="77777777" w:rsidTr="001F76FB">
        <w:trPr>
          <w:trHeight w:val="28"/>
        </w:trPr>
        <w:tc>
          <w:tcPr>
            <w:tcW w:w="3685" w:type="dxa"/>
            <w:shd w:val="clear" w:color="auto" w:fill="FAB200" w:themeFill="accent5"/>
            <w:vAlign w:val="center"/>
          </w:tcPr>
          <w:p w14:paraId="132C637B" w14:textId="77777777" w:rsidR="00BA60A7" w:rsidRPr="008449D5" w:rsidRDefault="00BA60A7" w:rsidP="00774214">
            <w:pPr>
              <w:jc w:val="both"/>
              <w:rPr>
                <w:b/>
                <w:color w:val="FFFFFF" w:themeColor="background1"/>
              </w:rPr>
            </w:pPr>
            <w:r w:rsidRPr="008449D5">
              <w:rPr>
                <w:b/>
                <w:color w:val="FFFFFF" w:themeColor="background1"/>
              </w:rPr>
              <w:t xml:space="preserve">Type de prestation </w:t>
            </w:r>
          </w:p>
        </w:tc>
        <w:tc>
          <w:tcPr>
            <w:tcW w:w="6633" w:type="dxa"/>
          </w:tcPr>
          <w:p w14:paraId="28F11916" w14:textId="26E6B841" w:rsidR="00BA60A7" w:rsidRPr="000D7C1A" w:rsidRDefault="00BA60A7" w:rsidP="00BA60A7">
            <w:r w:rsidRPr="00D07EA1">
              <w:rPr>
                <w:sz w:val="20"/>
                <w:szCs w:val="20"/>
                <w:highlight w:val="cyan"/>
              </w:rPr>
              <w:t>A compléter</w:t>
            </w:r>
          </w:p>
        </w:tc>
      </w:tr>
      <w:tr w:rsidR="00BA60A7" w:rsidRPr="008449D5" w14:paraId="194880CE" w14:textId="77777777" w:rsidTr="001F76FB">
        <w:trPr>
          <w:trHeight w:val="28"/>
        </w:trPr>
        <w:tc>
          <w:tcPr>
            <w:tcW w:w="3685" w:type="dxa"/>
            <w:shd w:val="clear" w:color="auto" w:fill="FAB200" w:themeFill="accent5"/>
            <w:vAlign w:val="center"/>
          </w:tcPr>
          <w:p w14:paraId="1F05292D" w14:textId="77777777" w:rsidR="00BA60A7" w:rsidRPr="000D7C1A" w:rsidRDefault="00BA60A7" w:rsidP="00774214">
            <w:pPr>
              <w:jc w:val="both"/>
              <w:rPr>
                <w:b/>
                <w:color w:val="FFFFFF" w:themeColor="background1"/>
              </w:rPr>
            </w:pPr>
            <w:r w:rsidRPr="008449D5">
              <w:rPr>
                <w:b/>
                <w:color w:val="FFFFFF" w:themeColor="background1"/>
              </w:rPr>
              <w:t xml:space="preserve">Nom du client </w:t>
            </w:r>
            <w:r w:rsidRPr="000D7C1A">
              <w:rPr>
                <w:b/>
                <w:color w:val="FFFFFF" w:themeColor="background1"/>
              </w:rPr>
              <w:t>(si non confidentiel)</w:t>
            </w:r>
          </w:p>
        </w:tc>
        <w:tc>
          <w:tcPr>
            <w:tcW w:w="6633" w:type="dxa"/>
          </w:tcPr>
          <w:p w14:paraId="24097133" w14:textId="7168D89A" w:rsidR="00BA60A7" w:rsidRPr="008449D5" w:rsidRDefault="00BA60A7" w:rsidP="00BA60A7">
            <w:r w:rsidRPr="00D07EA1">
              <w:rPr>
                <w:sz w:val="20"/>
                <w:szCs w:val="20"/>
                <w:highlight w:val="cyan"/>
              </w:rPr>
              <w:t>A compléter</w:t>
            </w:r>
          </w:p>
        </w:tc>
      </w:tr>
      <w:tr w:rsidR="00BA60A7" w:rsidRPr="008449D5" w14:paraId="76EB37D8" w14:textId="77777777" w:rsidTr="001F76FB">
        <w:trPr>
          <w:trHeight w:val="28"/>
        </w:trPr>
        <w:tc>
          <w:tcPr>
            <w:tcW w:w="3685" w:type="dxa"/>
            <w:shd w:val="clear" w:color="auto" w:fill="FAB200" w:themeFill="accent5"/>
            <w:vAlign w:val="center"/>
          </w:tcPr>
          <w:p w14:paraId="0D82190F" w14:textId="77777777" w:rsidR="00BA60A7" w:rsidRPr="000D7C1A" w:rsidRDefault="00BA60A7" w:rsidP="00774214">
            <w:pPr>
              <w:jc w:val="both"/>
              <w:rPr>
                <w:b/>
                <w:color w:val="FFFFFF" w:themeColor="background1"/>
              </w:rPr>
            </w:pPr>
            <w:r w:rsidRPr="008449D5">
              <w:rPr>
                <w:b/>
                <w:color w:val="FFFFFF" w:themeColor="background1"/>
              </w:rPr>
              <w:t xml:space="preserve">Lieu de la prestation : </w:t>
            </w:r>
          </w:p>
        </w:tc>
        <w:tc>
          <w:tcPr>
            <w:tcW w:w="6633" w:type="dxa"/>
          </w:tcPr>
          <w:p w14:paraId="53080D18" w14:textId="692F4ABE" w:rsidR="00BA60A7" w:rsidRPr="008449D5" w:rsidRDefault="00BA60A7" w:rsidP="00BA60A7">
            <w:r w:rsidRPr="00D07EA1">
              <w:rPr>
                <w:sz w:val="20"/>
                <w:szCs w:val="20"/>
                <w:highlight w:val="cyan"/>
              </w:rPr>
              <w:t>A compléter</w:t>
            </w:r>
          </w:p>
        </w:tc>
      </w:tr>
      <w:tr w:rsidR="00BA60A7" w:rsidRPr="008449D5" w14:paraId="1A92EE64" w14:textId="77777777" w:rsidTr="001F76FB">
        <w:trPr>
          <w:trHeight w:val="28"/>
        </w:trPr>
        <w:tc>
          <w:tcPr>
            <w:tcW w:w="3685" w:type="dxa"/>
            <w:shd w:val="clear" w:color="auto" w:fill="FAB200" w:themeFill="accent5"/>
            <w:vAlign w:val="center"/>
          </w:tcPr>
          <w:p w14:paraId="38CA496A" w14:textId="77777777" w:rsidR="00BA60A7" w:rsidRPr="008449D5" w:rsidRDefault="00BA60A7" w:rsidP="00774214">
            <w:pPr>
              <w:jc w:val="both"/>
              <w:rPr>
                <w:b/>
                <w:color w:val="FFFFFF" w:themeColor="background1"/>
              </w:rPr>
            </w:pPr>
            <w:r w:rsidRPr="008449D5">
              <w:rPr>
                <w:b/>
                <w:color w:val="FFFFFF" w:themeColor="background1"/>
              </w:rPr>
              <w:t xml:space="preserve">Type </w:t>
            </w:r>
            <w:r>
              <w:rPr>
                <w:b/>
                <w:color w:val="FFFFFF" w:themeColor="background1"/>
              </w:rPr>
              <w:t xml:space="preserve">et description </w:t>
            </w:r>
            <w:r w:rsidRPr="008449D5">
              <w:rPr>
                <w:b/>
                <w:color w:val="FFFFFF" w:themeColor="background1"/>
              </w:rPr>
              <w:t>de</w:t>
            </w:r>
            <w:r>
              <w:rPr>
                <w:b/>
                <w:color w:val="FFFFFF" w:themeColor="background1"/>
              </w:rPr>
              <w:t>s</w:t>
            </w:r>
            <w:r w:rsidRPr="008449D5">
              <w:rPr>
                <w:b/>
                <w:color w:val="FFFFFF" w:themeColor="background1"/>
              </w:rPr>
              <w:t xml:space="preserve"> prestations :</w:t>
            </w:r>
          </w:p>
        </w:tc>
        <w:tc>
          <w:tcPr>
            <w:tcW w:w="6633" w:type="dxa"/>
          </w:tcPr>
          <w:p w14:paraId="436F295F" w14:textId="57276E82" w:rsidR="00BA60A7" w:rsidRPr="008449D5" w:rsidRDefault="00BA60A7" w:rsidP="00BA60A7">
            <w:r w:rsidRPr="00D07EA1">
              <w:rPr>
                <w:sz w:val="20"/>
                <w:szCs w:val="20"/>
                <w:highlight w:val="cyan"/>
              </w:rPr>
              <w:t>A compléter</w:t>
            </w:r>
          </w:p>
        </w:tc>
      </w:tr>
      <w:tr w:rsidR="00BA60A7" w:rsidRPr="008449D5" w14:paraId="58064147" w14:textId="77777777" w:rsidTr="001F76FB">
        <w:trPr>
          <w:trHeight w:val="28"/>
        </w:trPr>
        <w:tc>
          <w:tcPr>
            <w:tcW w:w="3685" w:type="dxa"/>
            <w:shd w:val="clear" w:color="auto" w:fill="FAB200" w:themeFill="accent5"/>
            <w:vAlign w:val="center"/>
          </w:tcPr>
          <w:p w14:paraId="11D033BE" w14:textId="77777777" w:rsidR="00BA60A7" w:rsidRDefault="00BA60A7" w:rsidP="00774214">
            <w:pPr>
              <w:jc w:val="both"/>
              <w:rPr>
                <w:b/>
                <w:color w:val="FFFFFF" w:themeColor="background1"/>
              </w:rPr>
            </w:pPr>
            <w:r>
              <w:rPr>
                <w:b/>
                <w:color w:val="FFFFFF" w:themeColor="background1"/>
              </w:rPr>
              <w:t>Intégrateur :</w:t>
            </w:r>
          </w:p>
        </w:tc>
        <w:tc>
          <w:tcPr>
            <w:tcW w:w="6633" w:type="dxa"/>
          </w:tcPr>
          <w:p w14:paraId="7B5DC973" w14:textId="605528CD" w:rsidR="00BA60A7" w:rsidRPr="008449D5" w:rsidRDefault="00BA60A7" w:rsidP="00BA60A7">
            <w:r w:rsidRPr="00D07EA1">
              <w:rPr>
                <w:sz w:val="20"/>
                <w:szCs w:val="20"/>
                <w:highlight w:val="cyan"/>
              </w:rPr>
              <w:t>A compléter</w:t>
            </w:r>
          </w:p>
        </w:tc>
      </w:tr>
      <w:tr w:rsidR="00BA60A7" w:rsidRPr="008449D5" w14:paraId="3F694335" w14:textId="77777777" w:rsidTr="001F76FB">
        <w:trPr>
          <w:trHeight w:val="28"/>
        </w:trPr>
        <w:tc>
          <w:tcPr>
            <w:tcW w:w="3685" w:type="dxa"/>
            <w:shd w:val="clear" w:color="auto" w:fill="FAB200" w:themeFill="accent5"/>
            <w:vAlign w:val="center"/>
          </w:tcPr>
          <w:p w14:paraId="03032E6B" w14:textId="77777777" w:rsidR="00BA60A7" w:rsidRPr="008449D5" w:rsidRDefault="00BA60A7" w:rsidP="00774214">
            <w:pPr>
              <w:jc w:val="both"/>
              <w:rPr>
                <w:b/>
                <w:color w:val="FFFFFF" w:themeColor="background1"/>
              </w:rPr>
            </w:pPr>
            <w:r>
              <w:rPr>
                <w:b/>
                <w:color w:val="FFFFFF" w:themeColor="background1"/>
              </w:rPr>
              <w:t>Nombre d’utilisateurs</w:t>
            </w:r>
          </w:p>
        </w:tc>
        <w:tc>
          <w:tcPr>
            <w:tcW w:w="6633" w:type="dxa"/>
          </w:tcPr>
          <w:p w14:paraId="2C186862" w14:textId="4CEE8A5C" w:rsidR="00BA60A7" w:rsidRPr="008449D5" w:rsidRDefault="00BA60A7" w:rsidP="00BA60A7">
            <w:r w:rsidRPr="00D07EA1">
              <w:rPr>
                <w:sz w:val="20"/>
                <w:szCs w:val="20"/>
                <w:highlight w:val="cyan"/>
              </w:rPr>
              <w:t>A compléter</w:t>
            </w:r>
          </w:p>
        </w:tc>
      </w:tr>
      <w:tr w:rsidR="00BA60A7" w:rsidRPr="008449D5" w14:paraId="12CC90B8" w14:textId="77777777" w:rsidTr="001F76FB">
        <w:trPr>
          <w:trHeight w:val="28"/>
        </w:trPr>
        <w:tc>
          <w:tcPr>
            <w:tcW w:w="3685" w:type="dxa"/>
            <w:shd w:val="clear" w:color="auto" w:fill="FAB200" w:themeFill="accent5"/>
            <w:vAlign w:val="center"/>
          </w:tcPr>
          <w:p w14:paraId="44441D4C" w14:textId="77777777" w:rsidR="00BA60A7" w:rsidRDefault="00BA60A7" w:rsidP="00774214">
            <w:pPr>
              <w:jc w:val="both"/>
              <w:rPr>
                <w:b/>
                <w:color w:val="FFFFFF" w:themeColor="background1"/>
              </w:rPr>
            </w:pPr>
            <w:r>
              <w:rPr>
                <w:b/>
                <w:color w:val="FFFFFF" w:themeColor="background1"/>
              </w:rPr>
              <w:t xml:space="preserve">Volume (nombre de lignes préparées, volumétrie de commandes, </w:t>
            </w:r>
            <w:proofErr w:type="spellStart"/>
            <w:r>
              <w:rPr>
                <w:b/>
                <w:color w:val="FFFFFF" w:themeColor="background1"/>
              </w:rPr>
              <w:t>etc</w:t>
            </w:r>
            <w:proofErr w:type="spellEnd"/>
            <w:r>
              <w:rPr>
                <w:b/>
                <w:color w:val="FFFFFF" w:themeColor="background1"/>
              </w:rPr>
              <w:t>)</w:t>
            </w:r>
          </w:p>
        </w:tc>
        <w:tc>
          <w:tcPr>
            <w:tcW w:w="6633" w:type="dxa"/>
          </w:tcPr>
          <w:p w14:paraId="0424CCAC" w14:textId="6375723D" w:rsidR="00BA60A7" w:rsidRPr="008449D5" w:rsidRDefault="00BA60A7" w:rsidP="00BA60A7">
            <w:r w:rsidRPr="00D07EA1">
              <w:rPr>
                <w:sz w:val="20"/>
                <w:szCs w:val="20"/>
                <w:highlight w:val="cyan"/>
              </w:rPr>
              <w:t>A compléter</w:t>
            </w:r>
          </w:p>
        </w:tc>
      </w:tr>
      <w:tr w:rsidR="00BA60A7" w:rsidRPr="008449D5" w14:paraId="44386B36" w14:textId="77777777" w:rsidTr="001F76FB">
        <w:trPr>
          <w:trHeight w:val="28"/>
        </w:trPr>
        <w:tc>
          <w:tcPr>
            <w:tcW w:w="3685" w:type="dxa"/>
            <w:shd w:val="clear" w:color="auto" w:fill="FAB200" w:themeFill="accent5"/>
            <w:vAlign w:val="center"/>
          </w:tcPr>
          <w:p w14:paraId="4CD89917" w14:textId="77777777" w:rsidR="00BA60A7" w:rsidRPr="000D7C1A" w:rsidRDefault="00BA60A7" w:rsidP="00774214">
            <w:pPr>
              <w:jc w:val="both"/>
              <w:rPr>
                <w:b/>
                <w:color w:val="FFFFFF" w:themeColor="background1"/>
              </w:rPr>
            </w:pPr>
            <w:r w:rsidRPr="008449D5">
              <w:rPr>
                <w:b/>
                <w:color w:val="FFFFFF" w:themeColor="background1"/>
              </w:rPr>
              <w:t xml:space="preserve">Montant annuel de la prestation (K€) </w:t>
            </w:r>
            <w:r w:rsidRPr="000D7C1A">
              <w:rPr>
                <w:b/>
                <w:color w:val="FFFFFF" w:themeColor="background1"/>
              </w:rPr>
              <w:t>(si non confidentiel)</w:t>
            </w:r>
          </w:p>
        </w:tc>
        <w:tc>
          <w:tcPr>
            <w:tcW w:w="6633" w:type="dxa"/>
          </w:tcPr>
          <w:p w14:paraId="2C75F4AD" w14:textId="147427C1" w:rsidR="00BA60A7" w:rsidRPr="008449D5" w:rsidRDefault="00BA60A7" w:rsidP="00BA60A7">
            <w:r w:rsidRPr="00D07EA1">
              <w:rPr>
                <w:sz w:val="20"/>
                <w:szCs w:val="20"/>
                <w:highlight w:val="cyan"/>
              </w:rPr>
              <w:t>A compléter</w:t>
            </w:r>
          </w:p>
        </w:tc>
      </w:tr>
      <w:tr w:rsidR="00BA60A7" w:rsidRPr="008449D5" w14:paraId="04C70276" w14:textId="77777777" w:rsidTr="001F76FB">
        <w:trPr>
          <w:trHeight w:val="28"/>
        </w:trPr>
        <w:tc>
          <w:tcPr>
            <w:tcW w:w="3685" w:type="dxa"/>
            <w:shd w:val="clear" w:color="auto" w:fill="FAB200" w:themeFill="accent5"/>
            <w:vAlign w:val="center"/>
          </w:tcPr>
          <w:p w14:paraId="4375D2B4" w14:textId="77777777" w:rsidR="00BA60A7" w:rsidRPr="008449D5" w:rsidRDefault="00BA60A7" w:rsidP="00774214">
            <w:pPr>
              <w:jc w:val="both"/>
              <w:rPr>
                <w:b/>
                <w:color w:val="FFFFFF" w:themeColor="background1"/>
              </w:rPr>
            </w:pPr>
            <w:r w:rsidRPr="008449D5">
              <w:rPr>
                <w:b/>
                <w:color w:val="FFFFFF" w:themeColor="background1"/>
              </w:rPr>
              <w:t xml:space="preserve">Principaux Facteurs Clefs de Succès </w:t>
            </w:r>
          </w:p>
        </w:tc>
        <w:tc>
          <w:tcPr>
            <w:tcW w:w="6633" w:type="dxa"/>
          </w:tcPr>
          <w:p w14:paraId="1A21264C" w14:textId="12DC31DF" w:rsidR="00BA60A7" w:rsidRPr="008449D5" w:rsidRDefault="00BA60A7" w:rsidP="00BA60A7">
            <w:r w:rsidRPr="00D07EA1">
              <w:rPr>
                <w:sz w:val="20"/>
                <w:szCs w:val="20"/>
                <w:highlight w:val="cyan"/>
              </w:rPr>
              <w:t>A compléter</w:t>
            </w:r>
          </w:p>
        </w:tc>
      </w:tr>
      <w:tr w:rsidR="00BA60A7" w:rsidRPr="008449D5" w14:paraId="3705B484" w14:textId="77777777" w:rsidTr="001F76FB">
        <w:trPr>
          <w:trHeight w:val="28"/>
        </w:trPr>
        <w:tc>
          <w:tcPr>
            <w:tcW w:w="3685" w:type="dxa"/>
            <w:shd w:val="clear" w:color="auto" w:fill="FAB200" w:themeFill="accent5"/>
            <w:vAlign w:val="center"/>
          </w:tcPr>
          <w:p w14:paraId="61B61BF7" w14:textId="77777777" w:rsidR="00BA60A7" w:rsidRPr="008449D5" w:rsidRDefault="00BA60A7" w:rsidP="00774214">
            <w:pPr>
              <w:jc w:val="both"/>
              <w:rPr>
                <w:b/>
                <w:color w:val="FFFFFF" w:themeColor="background1"/>
              </w:rPr>
            </w:pPr>
            <w:r w:rsidRPr="008449D5">
              <w:rPr>
                <w:b/>
                <w:color w:val="FFFFFF" w:themeColor="background1"/>
              </w:rPr>
              <w:t>Difficultés rencontrées</w:t>
            </w:r>
          </w:p>
        </w:tc>
        <w:tc>
          <w:tcPr>
            <w:tcW w:w="6633" w:type="dxa"/>
          </w:tcPr>
          <w:p w14:paraId="225BCE4A" w14:textId="42891EE4" w:rsidR="00BA60A7" w:rsidRPr="000D7C1A" w:rsidRDefault="00BA60A7" w:rsidP="00BA60A7">
            <w:r w:rsidRPr="00D07EA1">
              <w:rPr>
                <w:sz w:val="20"/>
                <w:szCs w:val="20"/>
                <w:highlight w:val="cyan"/>
              </w:rPr>
              <w:t>A compléter</w:t>
            </w:r>
          </w:p>
        </w:tc>
      </w:tr>
    </w:tbl>
    <w:p w14:paraId="65634224" w14:textId="77777777" w:rsidR="00826C88" w:rsidRPr="002A592C" w:rsidRDefault="00826C88" w:rsidP="00826C88">
      <w:pPr>
        <w:spacing w:after="120"/>
        <w:rPr>
          <w:bCs/>
        </w:rPr>
      </w:pPr>
    </w:p>
    <w:p w14:paraId="5F6C2A44" w14:textId="3D43916F" w:rsidR="0070789D" w:rsidRPr="008449D5" w:rsidRDefault="0070789D" w:rsidP="000978B3">
      <w:pPr>
        <w:pStyle w:val="Titre1"/>
        <w:spacing w:after="240"/>
      </w:pPr>
      <w:bookmarkStart w:id="56" w:name="_Toc528247108"/>
      <w:bookmarkStart w:id="57" w:name="_Toc103761377"/>
      <w:r>
        <w:t>F</w:t>
      </w:r>
      <w:r w:rsidRPr="008449D5">
        <w:t>. Documents et attestations à joindre</w:t>
      </w:r>
      <w:bookmarkEnd w:id="56"/>
      <w:bookmarkEnd w:id="57"/>
    </w:p>
    <w:p w14:paraId="212E0938" w14:textId="2124B292" w:rsidR="0070789D" w:rsidRDefault="0070789D" w:rsidP="0070789D">
      <w:pPr>
        <w:spacing w:before="120" w:after="120" w:line="240" w:lineRule="auto"/>
        <w:jc w:val="both"/>
      </w:pPr>
      <w:r w:rsidRPr="008449D5">
        <w:t xml:space="preserve">Merci de joindre impérativement à votre dossier de candidature les documents listés </w:t>
      </w:r>
      <w:r w:rsidR="0080699E">
        <w:t xml:space="preserve">dans le tableau </w:t>
      </w:r>
      <w:r w:rsidRPr="008449D5">
        <w:t>ci-dessous</w:t>
      </w:r>
      <w:r w:rsidR="005D6135">
        <w:t>.</w:t>
      </w:r>
      <w:r w:rsidRPr="008449D5">
        <w:t xml:space="preserve"> </w:t>
      </w:r>
    </w:p>
    <w:p w14:paraId="702A63BA" w14:textId="0FB1B6E6" w:rsidR="0070789D" w:rsidRPr="008449D5" w:rsidRDefault="0070789D" w:rsidP="0070789D">
      <w:pPr>
        <w:spacing w:before="120" w:after="120" w:line="240" w:lineRule="auto"/>
        <w:jc w:val="both"/>
      </w:pPr>
      <w:r w:rsidRPr="008449D5">
        <w:t xml:space="preserve">Ces documents sont exigés pour le </w:t>
      </w:r>
      <w:r>
        <w:t>C</w:t>
      </w:r>
      <w:r w:rsidRPr="008449D5">
        <w:t>andidat individuel ou pour chacun des membres d’un groupement</w:t>
      </w:r>
      <w:r w:rsidR="00E4591E">
        <w:t>.</w:t>
      </w:r>
      <w:r w:rsidRPr="008449D5">
        <w:t xml:space="preserve"> </w:t>
      </w:r>
    </w:p>
    <w:p w14:paraId="156DFDFE" w14:textId="33037581" w:rsidR="0070789D" w:rsidRPr="00565AA2" w:rsidRDefault="0070789D" w:rsidP="0070789D">
      <w:pPr>
        <w:spacing w:before="120" w:after="120" w:line="240" w:lineRule="auto"/>
        <w:jc w:val="both"/>
        <w:rPr>
          <w:b/>
          <w:bCs/>
          <w:u w:val="single"/>
        </w:rPr>
      </w:pPr>
      <w:r w:rsidRPr="00565AA2">
        <w:rPr>
          <w:b/>
          <w:bCs/>
          <w:u w:val="single"/>
        </w:rPr>
        <w:t>Toute demande de participation ne contenant pas ces documents et attestations sera considérée comme incomplète et pourra être déclarée irrecevable.</w:t>
      </w:r>
    </w:p>
    <w:p w14:paraId="01F718CD" w14:textId="77777777" w:rsidR="00FA3D72" w:rsidRDefault="00FA3D72" w:rsidP="0070789D">
      <w:pPr>
        <w:spacing w:before="120" w:after="120" w:line="240" w:lineRule="auto"/>
        <w:jc w:val="both"/>
      </w:pPr>
    </w:p>
    <w:p w14:paraId="62D8221C" w14:textId="0CD92898" w:rsidR="0070789D" w:rsidRPr="007A4A27" w:rsidRDefault="0070789D" w:rsidP="0070789D">
      <w:pPr>
        <w:spacing w:before="120" w:after="120" w:line="240" w:lineRule="auto"/>
        <w:jc w:val="both"/>
      </w:pPr>
      <w:r>
        <w:t xml:space="preserve">La règle de nommage des documents est la suivante : </w:t>
      </w:r>
    </w:p>
    <w:p w14:paraId="61CAE8F3" w14:textId="65DE76D6" w:rsidR="0070789D" w:rsidRPr="00733899" w:rsidRDefault="002E6C27" w:rsidP="7473BCA8">
      <w:pPr>
        <w:spacing w:before="120" w:after="120" w:line="240" w:lineRule="auto"/>
        <w:rPr>
          <w:sz w:val="20"/>
          <w:szCs w:val="20"/>
        </w:rPr>
      </w:pPr>
      <w:r>
        <w:t>22-TPIT-046</w:t>
      </w:r>
      <w:r w:rsidR="6CE2F1A4" w:rsidRPr="00733899">
        <w:t>_</w:t>
      </w:r>
      <w:r w:rsidR="0070789D" w:rsidRPr="00733899">
        <w:t>[Code document]_[Nom court]_[Candidat].</w:t>
      </w:r>
    </w:p>
    <w:p w14:paraId="0971D923" w14:textId="0778A185" w:rsidR="0070789D" w:rsidRPr="00733899" w:rsidRDefault="0070789D" w:rsidP="16AE960D">
      <w:pPr>
        <w:spacing w:before="120" w:after="120" w:line="240" w:lineRule="auto"/>
        <w:jc w:val="both"/>
      </w:pPr>
      <w:r w:rsidRPr="00733899">
        <w:rPr>
          <w:b/>
          <w:bCs/>
        </w:rPr>
        <w:t>Par exemple</w:t>
      </w:r>
      <w:r w:rsidRPr="00733899">
        <w:t>, la Société ABCDEF</w:t>
      </w:r>
      <w:r w:rsidR="00581A3E" w:rsidRPr="00733899">
        <w:t xml:space="preserve"> </w:t>
      </w:r>
      <w:r w:rsidRPr="00733899">
        <w:t xml:space="preserve">nommera le document </w:t>
      </w:r>
      <w:r w:rsidR="00C03097" w:rsidRPr="00733899">
        <w:t>Assurance RC</w:t>
      </w:r>
      <w:r w:rsidRPr="00733899">
        <w:t xml:space="preserve"> : </w:t>
      </w:r>
    </w:p>
    <w:p w14:paraId="66994528" w14:textId="6D15B1A3" w:rsidR="0070789D" w:rsidRPr="003E74E6" w:rsidRDefault="002E6C27" w:rsidP="16AE960D">
      <w:pPr>
        <w:spacing w:before="120" w:after="120" w:line="240" w:lineRule="auto"/>
        <w:jc w:val="both"/>
      </w:pPr>
      <w:r>
        <w:t>22-TPIT-046</w:t>
      </w:r>
      <w:r w:rsidR="1C3D1015" w:rsidRPr="00733899">
        <w:t>_</w:t>
      </w:r>
      <w:r w:rsidR="0080699E" w:rsidRPr="00733899">
        <w:t>A</w:t>
      </w:r>
      <w:r w:rsidR="0070789D" w:rsidRPr="00733899">
        <w:t>0</w:t>
      </w:r>
      <w:r w:rsidR="00C03097" w:rsidRPr="00733899">
        <w:t>6</w:t>
      </w:r>
      <w:r w:rsidR="0070789D" w:rsidRPr="00733899">
        <w:t>_</w:t>
      </w:r>
      <w:r w:rsidR="00C03097" w:rsidRPr="00733899">
        <w:t>Assurance RC</w:t>
      </w:r>
      <w:r w:rsidR="0070789D" w:rsidRPr="00733899">
        <w:t>_ABCDEF.</w:t>
      </w:r>
    </w:p>
    <w:p w14:paraId="4DB51A61" w14:textId="77777777" w:rsidR="00FA3D72" w:rsidRDefault="00FA3D72" w:rsidP="0070789D">
      <w:pPr>
        <w:spacing w:before="120" w:after="120" w:line="240" w:lineRule="auto"/>
        <w:jc w:val="both"/>
        <w:rPr>
          <w:b/>
          <w:bCs/>
          <w:u w:val="single"/>
        </w:rPr>
      </w:pPr>
    </w:p>
    <w:p w14:paraId="4FA2D3B8" w14:textId="7AE2CFB2" w:rsidR="00A80177" w:rsidRDefault="0070789D" w:rsidP="0070789D">
      <w:pPr>
        <w:spacing w:before="120" w:after="120" w:line="240" w:lineRule="auto"/>
        <w:jc w:val="both"/>
        <w:rPr>
          <w:b/>
          <w:bCs/>
          <w:u w:val="single"/>
        </w:rPr>
      </w:pPr>
      <w:r w:rsidRPr="00565AA2">
        <w:rPr>
          <w:b/>
          <w:bCs/>
          <w:u w:val="single"/>
        </w:rPr>
        <w:t xml:space="preserve">Les dossiers de qualification non présentés selon le formalisme demandé (y compris </w:t>
      </w:r>
      <w:r w:rsidR="003A536E">
        <w:rPr>
          <w:b/>
          <w:bCs/>
          <w:u w:val="single"/>
        </w:rPr>
        <w:t>le non-</w:t>
      </w:r>
      <w:r w:rsidRPr="00565AA2">
        <w:rPr>
          <w:b/>
          <w:bCs/>
          <w:u w:val="single"/>
        </w:rPr>
        <w:t>respect des règles de nommage des documents décrites dans le dossier de demande de participation) ne seront pas pris en compte.</w:t>
      </w:r>
    </w:p>
    <w:p w14:paraId="34B3F2EB" w14:textId="77777777" w:rsidR="0070789D" w:rsidRPr="008449D5" w:rsidRDefault="0070789D" w:rsidP="0070789D">
      <w:pPr>
        <w:spacing w:before="120" w:after="12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1766"/>
        <w:gridCol w:w="6277"/>
      </w:tblGrid>
      <w:tr w:rsidR="00A0252B" w:rsidRPr="008449D5" w14:paraId="4C1C17C6" w14:textId="77777777" w:rsidTr="002A592C">
        <w:trPr>
          <w:tblHeader/>
          <w:jc w:val="center"/>
        </w:trPr>
        <w:tc>
          <w:tcPr>
            <w:tcW w:w="741" w:type="dxa"/>
            <w:shd w:val="clear" w:color="auto" w:fill="009BC4" w:themeFill="accent2"/>
            <w:vAlign w:val="center"/>
          </w:tcPr>
          <w:p w14:paraId="2DAB5A84" w14:textId="77777777" w:rsidR="00A0252B" w:rsidRPr="00510A02" w:rsidRDefault="00A0252B" w:rsidP="0070789D">
            <w:pPr>
              <w:spacing w:before="120" w:after="120" w:line="240" w:lineRule="auto"/>
              <w:jc w:val="center"/>
              <w:rPr>
                <w:rFonts w:cs="Arial"/>
                <w:b/>
                <w:smallCaps/>
                <w:color w:val="FFFFFF" w:themeColor="background1"/>
                <w:sz w:val="18"/>
                <w:szCs w:val="18"/>
              </w:rPr>
            </w:pPr>
            <w:r w:rsidRPr="00510A02">
              <w:rPr>
                <w:rFonts w:cs="Arial"/>
                <w:b/>
                <w:smallCaps/>
                <w:color w:val="FFFFFF" w:themeColor="background1"/>
                <w:sz w:val="18"/>
                <w:szCs w:val="18"/>
              </w:rPr>
              <w:lastRenderedPageBreak/>
              <w:t>Code</w:t>
            </w:r>
          </w:p>
        </w:tc>
        <w:tc>
          <w:tcPr>
            <w:tcW w:w="1766" w:type="dxa"/>
            <w:shd w:val="clear" w:color="auto" w:fill="009BC4" w:themeFill="accent2"/>
          </w:tcPr>
          <w:p w14:paraId="671838A7" w14:textId="77777777" w:rsidR="00A0252B" w:rsidRPr="00510A02" w:rsidRDefault="00A0252B" w:rsidP="0070789D">
            <w:pPr>
              <w:spacing w:before="120" w:after="120" w:line="240" w:lineRule="auto"/>
              <w:jc w:val="center"/>
              <w:rPr>
                <w:rFonts w:cs="Arial"/>
                <w:b/>
                <w:smallCaps/>
                <w:color w:val="FFFFFF" w:themeColor="background1"/>
                <w:sz w:val="18"/>
                <w:szCs w:val="18"/>
              </w:rPr>
            </w:pPr>
            <w:r w:rsidRPr="00510A02">
              <w:rPr>
                <w:rFonts w:cs="Arial"/>
                <w:b/>
                <w:smallCaps/>
                <w:color w:val="FFFFFF" w:themeColor="background1"/>
                <w:sz w:val="18"/>
                <w:szCs w:val="18"/>
              </w:rPr>
              <w:t>Nom court</w:t>
            </w:r>
          </w:p>
        </w:tc>
        <w:tc>
          <w:tcPr>
            <w:tcW w:w="6277" w:type="dxa"/>
            <w:shd w:val="clear" w:color="auto" w:fill="009BC4" w:themeFill="accent2"/>
            <w:vAlign w:val="center"/>
          </w:tcPr>
          <w:p w14:paraId="31FF54C8" w14:textId="77777777" w:rsidR="00A0252B" w:rsidRPr="00510A02" w:rsidRDefault="00A0252B" w:rsidP="0070789D">
            <w:pPr>
              <w:spacing w:before="120" w:after="120" w:line="240" w:lineRule="auto"/>
              <w:jc w:val="center"/>
              <w:rPr>
                <w:rFonts w:cs="Arial"/>
                <w:b/>
                <w:smallCaps/>
                <w:color w:val="FFFFFF" w:themeColor="background1"/>
                <w:sz w:val="18"/>
                <w:szCs w:val="18"/>
              </w:rPr>
            </w:pPr>
            <w:r w:rsidRPr="00510A02">
              <w:rPr>
                <w:rFonts w:cs="Arial"/>
                <w:b/>
                <w:smallCaps/>
                <w:color w:val="FFFFFF" w:themeColor="background1"/>
                <w:sz w:val="18"/>
                <w:szCs w:val="18"/>
              </w:rPr>
              <w:t>Description</w:t>
            </w:r>
          </w:p>
        </w:tc>
      </w:tr>
      <w:tr w:rsidR="00431AD0" w:rsidRPr="00AC7F1B" w14:paraId="72061D5A" w14:textId="77777777" w:rsidTr="00BB6495">
        <w:trPr>
          <w:jc w:val="center"/>
        </w:trPr>
        <w:tc>
          <w:tcPr>
            <w:tcW w:w="741" w:type="dxa"/>
          </w:tcPr>
          <w:p w14:paraId="2F9AD530" w14:textId="314D14BB" w:rsidR="00431AD0" w:rsidRPr="00AC7F1B" w:rsidRDefault="00431AD0" w:rsidP="00431AD0">
            <w:pPr>
              <w:spacing w:before="120" w:after="120" w:line="240" w:lineRule="auto"/>
              <w:jc w:val="center"/>
              <w:rPr>
                <w:rFonts w:cs="Arial"/>
                <w:smallCaps/>
                <w:sz w:val="20"/>
                <w:szCs w:val="20"/>
              </w:rPr>
            </w:pPr>
            <w:r w:rsidRPr="00AC7F1B">
              <w:rPr>
                <w:sz w:val="20"/>
                <w:szCs w:val="20"/>
              </w:rPr>
              <w:t>A0</w:t>
            </w:r>
          </w:p>
        </w:tc>
        <w:tc>
          <w:tcPr>
            <w:tcW w:w="1766" w:type="dxa"/>
          </w:tcPr>
          <w:p w14:paraId="61F16F32" w14:textId="29E1C6DC" w:rsidR="00431AD0" w:rsidRPr="00AC7F1B" w:rsidRDefault="00431AD0" w:rsidP="00431AD0">
            <w:pPr>
              <w:spacing w:before="120" w:after="120" w:line="240" w:lineRule="auto"/>
              <w:jc w:val="both"/>
              <w:rPr>
                <w:rFonts w:cs="Arial"/>
                <w:smallCaps/>
                <w:sz w:val="20"/>
                <w:szCs w:val="20"/>
              </w:rPr>
            </w:pPr>
            <w:r w:rsidRPr="00AC7F1B">
              <w:rPr>
                <w:sz w:val="20"/>
                <w:szCs w:val="20"/>
              </w:rPr>
              <w:t>Pouvoir</w:t>
            </w:r>
          </w:p>
        </w:tc>
        <w:tc>
          <w:tcPr>
            <w:tcW w:w="6277" w:type="dxa"/>
          </w:tcPr>
          <w:p w14:paraId="0643CC6D" w14:textId="21B3905E" w:rsidR="00431AD0" w:rsidRPr="00AC7F1B" w:rsidRDefault="00431AD0" w:rsidP="00431AD0">
            <w:pPr>
              <w:spacing w:before="120" w:after="120" w:line="240" w:lineRule="auto"/>
              <w:jc w:val="both"/>
              <w:rPr>
                <w:rFonts w:cs="Arial"/>
                <w:smallCaps/>
                <w:sz w:val="20"/>
                <w:szCs w:val="20"/>
              </w:rPr>
            </w:pPr>
            <w:r w:rsidRPr="00AC7F1B">
              <w:rPr>
                <w:sz w:val="20"/>
                <w:szCs w:val="20"/>
              </w:rPr>
              <w:t xml:space="preserve">Pouvoir d’engagement complété, paraphé et signé (cf. annexe G </w:t>
            </w:r>
            <w:r w:rsidR="000E75A2" w:rsidRPr="00AC7F1B">
              <w:rPr>
                <w:sz w:val="20"/>
                <w:szCs w:val="20"/>
              </w:rPr>
              <w:t>0</w:t>
            </w:r>
            <w:r w:rsidRPr="00AC7F1B">
              <w:rPr>
                <w:sz w:val="20"/>
                <w:szCs w:val="20"/>
              </w:rPr>
              <w:t>)</w:t>
            </w:r>
          </w:p>
        </w:tc>
      </w:tr>
      <w:tr w:rsidR="00A0252B" w:rsidRPr="00AC7F1B" w14:paraId="37F72F78" w14:textId="77777777" w:rsidTr="002C2FFA">
        <w:trPr>
          <w:jc w:val="center"/>
        </w:trPr>
        <w:tc>
          <w:tcPr>
            <w:tcW w:w="741" w:type="dxa"/>
            <w:vAlign w:val="center"/>
          </w:tcPr>
          <w:p w14:paraId="6E565F6A" w14:textId="61987417"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A01</w:t>
            </w:r>
          </w:p>
        </w:tc>
        <w:tc>
          <w:tcPr>
            <w:tcW w:w="1766" w:type="dxa"/>
          </w:tcPr>
          <w:p w14:paraId="2EECD79C"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Exactitude</w:t>
            </w:r>
          </w:p>
        </w:tc>
        <w:tc>
          <w:tcPr>
            <w:tcW w:w="6277" w:type="dxa"/>
            <w:vAlign w:val="center"/>
          </w:tcPr>
          <w:p w14:paraId="0C15944B" w14:textId="49B1C3C4"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 xml:space="preserve">Engagement d’exactitude des réponses complété, paraphé et signé </w:t>
            </w:r>
            <w:r w:rsidRPr="00AC7F1B">
              <w:rPr>
                <w:rFonts w:cs="Arial"/>
                <w:b/>
                <w:smallCaps/>
                <w:sz w:val="20"/>
                <w:szCs w:val="20"/>
              </w:rPr>
              <w:t>(cf. annexe G 1)</w:t>
            </w:r>
          </w:p>
        </w:tc>
      </w:tr>
      <w:tr w:rsidR="00A0252B" w:rsidRPr="00AC7F1B" w14:paraId="4F8B0064" w14:textId="77777777" w:rsidTr="002C2FFA">
        <w:trPr>
          <w:jc w:val="center"/>
        </w:trPr>
        <w:tc>
          <w:tcPr>
            <w:tcW w:w="741" w:type="dxa"/>
            <w:vAlign w:val="center"/>
          </w:tcPr>
          <w:p w14:paraId="39437538" w14:textId="1AE3232F"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A02</w:t>
            </w:r>
          </w:p>
        </w:tc>
        <w:tc>
          <w:tcPr>
            <w:tcW w:w="1766" w:type="dxa"/>
          </w:tcPr>
          <w:p w14:paraId="07872E64"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Confidentialité</w:t>
            </w:r>
          </w:p>
        </w:tc>
        <w:tc>
          <w:tcPr>
            <w:tcW w:w="6277" w:type="dxa"/>
            <w:vAlign w:val="center"/>
          </w:tcPr>
          <w:p w14:paraId="7B613545" w14:textId="687D6BDE"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 xml:space="preserve">Engagement de confidentialité complété, paraphé et signé </w:t>
            </w:r>
            <w:r w:rsidRPr="00AC7F1B">
              <w:rPr>
                <w:rFonts w:cs="Arial"/>
                <w:b/>
                <w:smallCaps/>
                <w:sz w:val="20"/>
                <w:szCs w:val="20"/>
              </w:rPr>
              <w:t>(cf. annexe G 2)</w:t>
            </w:r>
          </w:p>
        </w:tc>
      </w:tr>
      <w:tr w:rsidR="00A0252B" w:rsidRPr="00AC7F1B" w14:paraId="637A2C9F" w14:textId="77777777" w:rsidTr="002C2FFA">
        <w:trPr>
          <w:jc w:val="center"/>
        </w:trPr>
        <w:tc>
          <w:tcPr>
            <w:tcW w:w="741" w:type="dxa"/>
            <w:vAlign w:val="center"/>
          </w:tcPr>
          <w:p w14:paraId="2625F273" w14:textId="4D2D6BAC"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A03</w:t>
            </w:r>
          </w:p>
        </w:tc>
        <w:tc>
          <w:tcPr>
            <w:tcW w:w="1766" w:type="dxa"/>
            <w:vAlign w:val="center"/>
          </w:tcPr>
          <w:p w14:paraId="483B49C4"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DC2</w:t>
            </w:r>
          </w:p>
        </w:tc>
        <w:tc>
          <w:tcPr>
            <w:tcW w:w="6277" w:type="dxa"/>
            <w:vAlign w:val="center"/>
          </w:tcPr>
          <w:p w14:paraId="7E2B2708"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Formulaire DC2 dûment complété ou équivalent</w:t>
            </w:r>
          </w:p>
        </w:tc>
      </w:tr>
      <w:tr w:rsidR="00A0252B" w:rsidRPr="00AC7F1B" w14:paraId="22ED503D" w14:textId="77777777" w:rsidTr="002C2FFA">
        <w:trPr>
          <w:jc w:val="center"/>
        </w:trPr>
        <w:tc>
          <w:tcPr>
            <w:tcW w:w="741" w:type="dxa"/>
            <w:vAlign w:val="center"/>
          </w:tcPr>
          <w:p w14:paraId="6537F648" w14:textId="2CDF1E6A"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A04</w:t>
            </w:r>
          </w:p>
        </w:tc>
        <w:tc>
          <w:tcPr>
            <w:tcW w:w="1766" w:type="dxa"/>
            <w:vAlign w:val="center"/>
          </w:tcPr>
          <w:p w14:paraId="46A32BE1"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Redressement</w:t>
            </w:r>
          </w:p>
        </w:tc>
        <w:tc>
          <w:tcPr>
            <w:tcW w:w="6277" w:type="dxa"/>
            <w:vAlign w:val="center"/>
          </w:tcPr>
          <w:p w14:paraId="04691ACE" w14:textId="50EB0691" w:rsidR="00A0252B" w:rsidRPr="00AC7F1B" w:rsidRDefault="00A0252B" w:rsidP="7473BCA8">
            <w:pPr>
              <w:spacing w:before="120" w:after="120" w:line="240" w:lineRule="auto"/>
              <w:jc w:val="both"/>
              <w:rPr>
                <w:rFonts w:cs="Arial"/>
                <w:smallCaps/>
                <w:sz w:val="20"/>
                <w:szCs w:val="20"/>
              </w:rPr>
            </w:pPr>
            <w:r w:rsidRPr="00AC7F1B">
              <w:rPr>
                <w:rFonts w:cs="Arial"/>
                <w:smallCaps/>
                <w:sz w:val="20"/>
                <w:szCs w:val="20"/>
              </w:rPr>
              <w:t>Le cas échéant, copie du ou des jugements prononcés au titre d’un redressement judiciaire (</w:t>
            </w:r>
            <w:r w:rsidRPr="00AC7F1B">
              <w:rPr>
                <w:sz w:val="20"/>
                <w:szCs w:val="20"/>
              </w:rPr>
              <w:t>accompagnée d’une traduction si le candidat n’est pas établi en France)</w:t>
            </w:r>
          </w:p>
        </w:tc>
      </w:tr>
      <w:tr w:rsidR="00A0252B" w:rsidRPr="00AC7F1B" w14:paraId="112CEB3F" w14:textId="77777777" w:rsidTr="002C2FFA">
        <w:trPr>
          <w:jc w:val="center"/>
        </w:trPr>
        <w:tc>
          <w:tcPr>
            <w:tcW w:w="741" w:type="dxa"/>
            <w:vAlign w:val="center"/>
          </w:tcPr>
          <w:p w14:paraId="38AE0020" w14:textId="0F429C72"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A05</w:t>
            </w:r>
          </w:p>
        </w:tc>
        <w:tc>
          <w:tcPr>
            <w:tcW w:w="1766" w:type="dxa"/>
            <w:vAlign w:val="center"/>
          </w:tcPr>
          <w:p w14:paraId="1949CE21"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Liasses</w:t>
            </w:r>
          </w:p>
        </w:tc>
        <w:tc>
          <w:tcPr>
            <w:tcW w:w="6277" w:type="dxa"/>
            <w:vAlign w:val="center"/>
          </w:tcPr>
          <w:p w14:paraId="7C0076AD"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Liasses fiscales (compte de résultat, bilan et annexes) des 3 derniers exercices</w:t>
            </w:r>
          </w:p>
        </w:tc>
      </w:tr>
      <w:tr w:rsidR="00A0252B" w:rsidRPr="00AC7F1B" w14:paraId="25A4C2CA" w14:textId="77777777" w:rsidTr="002C2FFA">
        <w:trPr>
          <w:jc w:val="center"/>
        </w:trPr>
        <w:tc>
          <w:tcPr>
            <w:tcW w:w="741" w:type="dxa"/>
            <w:vAlign w:val="center"/>
          </w:tcPr>
          <w:p w14:paraId="0A24D8E4" w14:textId="6F48680E"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A06</w:t>
            </w:r>
          </w:p>
        </w:tc>
        <w:tc>
          <w:tcPr>
            <w:tcW w:w="1766" w:type="dxa"/>
            <w:vAlign w:val="center"/>
          </w:tcPr>
          <w:p w14:paraId="3D7BEE0C"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Assurance RC</w:t>
            </w:r>
          </w:p>
        </w:tc>
        <w:tc>
          <w:tcPr>
            <w:tcW w:w="6277" w:type="dxa"/>
            <w:vAlign w:val="center"/>
          </w:tcPr>
          <w:p w14:paraId="62B06E7A" w14:textId="6B63230A"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assurance de responsabilité civile professionnelle couvrant les activités professionnelles en rapport avec l’objet du système de qualification</w:t>
            </w:r>
          </w:p>
        </w:tc>
      </w:tr>
      <w:tr w:rsidR="00A0252B" w:rsidRPr="00AC7F1B" w14:paraId="20AC8525" w14:textId="77777777" w:rsidTr="002C2FFA">
        <w:trPr>
          <w:jc w:val="center"/>
        </w:trPr>
        <w:tc>
          <w:tcPr>
            <w:tcW w:w="741" w:type="dxa"/>
            <w:vAlign w:val="center"/>
          </w:tcPr>
          <w:p w14:paraId="53CD0BC2" w14:textId="181CDA87"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A07</w:t>
            </w:r>
          </w:p>
        </w:tc>
        <w:tc>
          <w:tcPr>
            <w:tcW w:w="1766" w:type="dxa"/>
            <w:vAlign w:val="center"/>
          </w:tcPr>
          <w:p w14:paraId="5270BEE1"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Certificats</w:t>
            </w:r>
          </w:p>
        </w:tc>
        <w:tc>
          <w:tcPr>
            <w:tcW w:w="6277" w:type="dxa"/>
            <w:vAlign w:val="center"/>
          </w:tcPr>
          <w:p w14:paraId="68A435C7" w14:textId="59CC8B29"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 xml:space="preserve">Le cas échéant, certificats et qualifications dont l’entreprise peut se prévaloir </w:t>
            </w:r>
          </w:p>
        </w:tc>
      </w:tr>
      <w:tr w:rsidR="00A0252B" w:rsidRPr="00AC7F1B" w14:paraId="22AD724C" w14:textId="77777777" w:rsidTr="003E7004">
        <w:trPr>
          <w:jc w:val="center"/>
        </w:trPr>
        <w:tc>
          <w:tcPr>
            <w:tcW w:w="741" w:type="dxa"/>
            <w:vAlign w:val="center"/>
          </w:tcPr>
          <w:p w14:paraId="02C3F280" w14:textId="4AAB6E6A"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A08</w:t>
            </w:r>
          </w:p>
        </w:tc>
        <w:tc>
          <w:tcPr>
            <w:tcW w:w="1766" w:type="dxa"/>
            <w:vAlign w:val="center"/>
          </w:tcPr>
          <w:p w14:paraId="2A640A5E" w14:textId="5EF1747D" w:rsidR="00A0252B" w:rsidRPr="00AC7F1B" w:rsidRDefault="00A0252B" w:rsidP="003E7004">
            <w:pPr>
              <w:spacing w:before="120" w:after="120" w:line="240" w:lineRule="auto"/>
              <w:jc w:val="center"/>
              <w:rPr>
                <w:rFonts w:cs="Arial"/>
                <w:smallCaps/>
                <w:sz w:val="20"/>
                <w:szCs w:val="20"/>
              </w:rPr>
            </w:pPr>
            <w:r w:rsidRPr="00AC7F1B">
              <w:rPr>
                <w:rFonts w:cs="Arial"/>
                <w:smallCaps/>
                <w:sz w:val="20"/>
                <w:szCs w:val="20"/>
              </w:rPr>
              <w:t>Déclaration</w:t>
            </w:r>
          </w:p>
          <w:p w14:paraId="2B8FF38C" w14:textId="77777777" w:rsidR="00A0252B" w:rsidRPr="00AC7F1B" w:rsidRDefault="00A0252B" w:rsidP="003E7004">
            <w:pPr>
              <w:spacing w:before="120" w:after="120" w:line="240" w:lineRule="auto"/>
              <w:jc w:val="center"/>
              <w:rPr>
                <w:rFonts w:cs="Arial"/>
                <w:smallCaps/>
                <w:sz w:val="20"/>
                <w:szCs w:val="20"/>
              </w:rPr>
            </w:pPr>
            <w:r w:rsidRPr="00AC7F1B">
              <w:rPr>
                <w:rFonts w:cs="Arial"/>
                <w:smallCaps/>
                <w:sz w:val="20"/>
                <w:szCs w:val="20"/>
              </w:rPr>
              <w:t>sur l’honneur</w:t>
            </w:r>
          </w:p>
        </w:tc>
        <w:tc>
          <w:tcPr>
            <w:tcW w:w="6277" w:type="dxa"/>
            <w:vAlign w:val="center"/>
          </w:tcPr>
          <w:p w14:paraId="7831F64B" w14:textId="77777777" w:rsidR="00A0252B" w:rsidRPr="00AC7F1B" w:rsidRDefault="00A0252B" w:rsidP="0070789D">
            <w:pPr>
              <w:autoSpaceDE w:val="0"/>
              <w:autoSpaceDN w:val="0"/>
              <w:adjustRightInd w:val="0"/>
              <w:spacing w:before="120" w:after="120" w:line="240" w:lineRule="auto"/>
              <w:rPr>
                <w:rFonts w:cs="Arial"/>
                <w:smallCaps/>
                <w:sz w:val="20"/>
                <w:szCs w:val="20"/>
              </w:rPr>
            </w:pPr>
            <w:r w:rsidRPr="00AC7F1B">
              <w:rPr>
                <w:rFonts w:cs="Arial"/>
                <w:smallCaps/>
                <w:sz w:val="20"/>
                <w:szCs w:val="20"/>
              </w:rPr>
              <w:t xml:space="preserve">une déclaration dûment datée et signée sur papier à en-tête du candidat pour justifier : </w:t>
            </w:r>
          </w:p>
          <w:p w14:paraId="31566884" w14:textId="17038C46" w:rsidR="00A0252B" w:rsidRPr="00AC7F1B" w:rsidRDefault="00516ED5" w:rsidP="0049008D">
            <w:pPr>
              <w:numPr>
                <w:ilvl w:val="0"/>
                <w:numId w:val="9"/>
              </w:numPr>
              <w:autoSpaceDE w:val="0"/>
              <w:autoSpaceDN w:val="0"/>
              <w:adjustRightInd w:val="0"/>
              <w:spacing w:before="120" w:after="120" w:line="240" w:lineRule="auto"/>
              <w:rPr>
                <w:sz w:val="20"/>
                <w:szCs w:val="20"/>
              </w:rPr>
            </w:pPr>
            <w:proofErr w:type="gramStart"/>
            <w:r w:rsidRPr="00516ED5">
              <w:rPr>
                <w:sz w:val="20"/>
                <w:szCs w:val="20"/>
              </w:rPr>
              <w:t>qu'il</w:t>
            </w:r>
            <w:proofErr w:type="gramEnd"/>
            <w:r w:rsidRPr="00516ED5">
              <w:rPr>
                <w:sz w:val="20"/>
                <w:szCs w:val="20"/>
              </w:rPr>
              <w:t xml:space="preserve"> n'entre dans aucun des cas mentionnés à l'article L.2141-1 et 2141-5 du décret 2018-1075 du 3 décembre 2018 </w:t>
            </w:r>
            <w:r w:rsidR="00A0252B" w:rsidRPr="00AC7F1B">
              <w:rPr>
                <w:sz w:val="20"/>
                <w:szCs w:val="20"/>
              </w:rPr>
              <w:t xml:space="preserve">(document disponible sur </w:t>
            </w:r>
            <w:hyperlink r:id="rId14" w:history="1">
              <w:r w:rsidR="00A0252B" w:rsidRPr="00AC7F1B">
                <w:rPr>
                  <w:sz w:val="20"/>
                  <w:szCs w:val="20"/>
                </w:rPr>
                <w:t>http://www.legifrance.gouv.fr</w:t>
              </w:r>
            </w:hyperlink>
            <w:r w:rsidR="00A0252B" w:rsidRPr="00AC7F1B">
              <w:rPr>
                <w:sz w:val="20"/>
                <w:szCs w:val="20"/>
              </w:rPr>
              <w:t xml:space="preserve">). </w:t>
            </w:r>
          </w:p>
          <w:p w14:paraId="3D36AE47" w14:textId="77777777" w:rsidR="00A0252B" w:rsidRPr="00AC7F1B" w:rsidRDefault="00A0252B" w:rsidP="0049008D">
            <w:pPr>
              <w:pStyle w:val="Paragraphedeliste"/>
              <w:numPr>
                <w:ilvl w:val="0"/>
                <w:numId w:val="9"/>
              </w:numPr>
              <w:autoSpaceDE w:val="0"/>
              <w:autoSpaceDN w:val="0"/>
              <w:adjustRightInd w:val="0"/>
              <w:spacing w:before="120" w:after="120" w:line="240" w:lineRule="auto"/>
              <w:jc w:val="both"/>
              <w:rPr>
                <w:rFonts w:cs="Arial"/>
                <w:smallCaps/>
                <w:sz w:val="20"/>
                <w:szCs w:val="20"/>
              </w:rPr>
            </w:pPr>
            <w:proofErr w:type="gramStart"/>
            <w:r w:rsidRPr="00AC7F1B">
              <w:rPr>
                <w:sz w:val="20"/>
                <w:szCs w:val="20"/>
              </w:rPr>
              <w:t>qu’il</w:t>
            </w:r>
            <w:proofErr w:type="gramEnd"/>
            <w:r w:rsidRPr="00AC7F1B">
              <w:rPr>
                <w:sz w:val="20"/>
                <w:szCs w:val="20"/>
              </w:rPr>
              <w:t xml:space="preserve"> est en règle au regard des articles l.5212-1 et L.5212-11 du code du travail concernant l’emploi des travailleurs handicapés (document disponible sur </w:t>
            </w:r>
            <w:hyperlink r:id="rId15" w:history="1">
              <w:r w:rsidRPr="00AC7F1B">
                <w:rPr>
                  <w:sz w:val="20"/>
                  <w:szCs w:val="20"/>
                </w:rPr>
                <w:t>http://www.legifrance.gouv.fr</w:t>
              </w:r>
            </w:hyperlink>
            <w:r w:rsidRPr="00AC7F1B">
              <w:rPr>
                <w:sz w:val="20"/>
                <w:szCs w:val="20"/>
              </w:rPr>
              <w:t xml:space="preserve">). </w:t>
            </w:r>
          </w:p>
          <w:p w14:paraId="26C213F5" w14:textId="4EEB669E" w:rsidR="00A0252B" w:rsidRPr="00AC7F1B" w:rsidRDefault="00A0252B" w:rsidP="7473BCA8">
            <w:pPr>
              <w:autoSpaceDE w:val="0"/>
              <w:autoSpaceDN w:val="0"/>
              <w:adjustRightInd w:val="0"/>
              <w:spacing w:before="120" w:after="120" w:line="240" w:lineRule="auto"/>
              <w:ind w:hanging="397"/>
              <w:jc w:val="both"/>
              <w:rPr>
                <w:rFonts w:cs="Arial"/>
                <w:b/>
                <w:bCs/>
                <w:smallCaps/>
                <w:sz w:val="20"/>
                <w:szCs w:val="20"/>
              </w:rPr>
            </w:pPr>
            <w:r w:rsidRPr="00AC7F1B">
              <w:rPr>
                <w:rFonts w:cs="Arial"/>
                <w:b/>
                <w:bCs/>
                <w:smallCaps/>
                <w:sz w:val="20"/>
                <w:szCs w:val="20"/>
              </w:rPr>
              <w:t xml:space="preserve">                      (cf. ANNEXE G3)</w:t>
            </w:r>
          </w:p>
        </w:tc>
      </w:tr>
      <w:tr w:rsidR="00A0252B" w:rsidRPr="00AC7F1B" w14:paraId="7209D236" w14:textId="77777777" w:rsidTr="002C2FFA">
        <w:trPr>
          <w:jc w:val="center"/>
        </w:trPr>
        <w:tc>
          <w:tcPr>
            <w:tcW w:w="741" w:type="dxa"/>
            <w:vAlign w:val="center"/>
          </w:tcPr>
          <w:p w14:paraId="25910FA6" w14:textId="2DB7AB4E"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 09</w:t>
            </w:r>
          </w:p>
        </w:tc>
        <w:tc>
          <w:tcPr>
            <w:tcW w:w="1766" w:type="dxa"/>
            <w:vAlign w:val="center"/>
          </w:tcPr>
          <w:p w14:paraId="5EA50EC3"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régularité Sociale</w:t>
            </w:r>
          </w:p>
        </w:tc>
        <w:tc>
          <w:tcPr>
            <w:tcW w:w="6277" w:type="dxa"/>
            <w:vAlign w:val="center"/>
          </w:tcPr>
          <w:p w14:paraId="477A9B6D" w14:textId="77777777" w:rsidR="00A0252B" w:rsidRPr="00AC7F1B" w:rsidRDefault="00A0252B" w:rsidP="0070789D">
            <w:pPr>
              <w:autoSpaceDE w:val="0"/>
              <w:autoSpaceDN w:val="0"/>
              <w:adjustRightInd w:val="0"/>
              <w:spacing w:before="120" w:after="120" w:line="240" w:lineRule="auto"/>
              <w:rPr>
                <w:rFonts w:cs="Arial"/>
                <w:smallCaps/>
                <w:sz w:val="20"/>
                <w:szCs w:val="20"/>
              </w:rPr>
            </w:pPr>
            <w:r w:rsidRPr="00AC7F1B">
              <w:rPr>
                <w:rFonts w:cs="Arial"/>
                <w:smallCaps/>
                <w:sz w:val="20"/>
                <w:szCs w:val="20"/>
              </w:rPr>
              <w:t>Les documents prévus aux articles d.8222-5 ou D.8222-7 et D.8222-8 du code du travail</w:t>
            </w:r>
          </w:p>
        </w:tc>
      </w:tr>
      <w:tr w:rsidR="00A0252B" w:rsidRPr="00AC7F1B" w14:paraId="6E7C2818" w14:textId="77777777" w:rsidTr="002C2FFA">
        <w:trPr>
          <w:jc w:val="center"/>
        </w:trPr>
        <w:tc>
          <w:tcPr>
            <w:tcW w:w="741" w:type="dxa"/>
            <w:vAlign w:val="center"/>
          </w:tcPr>
          <w:p w14:paraId="5FA2F20E" w14:textId="37923E2B"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A10</w:t>
            </w:r>
          </w:p>
        </w:tc>
        <w:tc>
          <w:tcPr>
            <w:tcW w:w="1766" w:type="dxa"/>
            <w:vAlign w:val="center"/>
          </w:tcPr>
          <w:p w14:paraId="58DF90DC"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Références</w:t>
            </w:r>
          </w:p>
        </w:tc>
        <w:tc>
          <w:tcPr>
            <w:tcW w:w="6277" w:type="dxa"/>
            <w:vAlign w:val="center"/>
          </w:tcPr>
          <w:p w14:paraId="1D1EACEE" w14:textId="6031B665"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informations complémentaires sur le savoir-faire et les références dont le candidat peut se prévaloir (cf.E.3 R</w:t>
            </w:r>
            <w:r w:rsidR="003A536E" w:rsidRPr="00AC7F1B">
              <w:rPr>
                <w:rFonts w:cs="Arial"/>
                <w:smallCaps/>
                <w:sz w:val="20"/>
                <w:szCs w:val="20"/>
              </w:rPr>
              <w:t>é</w:t>
            </w:r>
            <w:r w:rsidRPr="00AC7F1B">
              <w:rPr>
                <w:rFonts w:cs="Arial"/>
                <w:smallCaps/>
                <w:sz w:val="20"/>
                <w:szCs w:val="20"/>
              </w:rPr>
              <w:t>f</w:t>
            </w:r>
            <w:r w:rsidR="003A536E" w:rsidRPr="00AC7F1B">
              <w:rPr>
                <w:rFonts w:cs="Arial"/>
                <w:smallCaps/>
                <w:sz w:val="20"/>
                <w:szCs w:val="20"/>
              </w:rPr>
              <w:t>é</w:t>
            </w:r>
            <w:r w:rsidRPr="00AC7F1B">
              <w:rPr>
                <w:rFonts w:cs="Arial"/>
                <w:smallCaps/>
                <w:sz w:val="20"/>
                <w:szCs w:val="20"/>
              </w:rPr>
              <w:t>rences)</w:t>
            </w:r>
          </w:p>
        </w:tc>
      </w:tr>
      <w:tr w:rsidR="00A0252B" w:rsidRPr="00AC7F1B" w14:paraId="220C76BF" w14:textId="77777777" w:rsidTr="002C2FFA">
        <w:trPr>
          <w:jc w:val="center"/>
        </w:trPr>
        <w:tc>
          <w:tcPr>
            <w:tcW w:w="741" w:type="dxa"/>
            <w:vAlign w:val="center"/>
          </w:tcPr>
          <w:p w14:paraId="1C154D35" w14:textId="261878DD"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A11</w:t>
            </w:r>
          </w:p>
        </w:tc>
        <w:tc>
          <w:tcPr>
            <w:tcW w:w="1766" w:type="dxa"/>
            <w:vAlign w:val="center"/>
          </w:tcPr>
          <w:p w14:paraId="6A7312E3"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Présentation</w:t>
            </w:r>
          </w:p>
        </w:tc>
        <w:tc>
          <w:tcPr>
            <w:tcW w:w="6277" w:type="dxa"/>
            <w:vAlign w:val="center"/>
          </w:tcPr>
          <w:p w14:paraId="0EB8356C" w14:textId="5F24F8E4"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Présentation de l’entreprise et des moyens humains qui seront utilisés pour la bonne réalisation de la prestation</w:t>
            </w:r>
          </w:p>
        </w:tc>
      </w:tr>
      <w:tr w:rsidR="00A0252B" w:rsidRPr="00AC7F1B" w14:paraId="2E5F2F61" w14:textId="77777777" w:rsidTr="002C2FFA">
        <w:trPr>
          <w:jc w:val="center"/>
        </w:trPr>
        <w:tc>
          <w:tcPr>
            <w:tcW w:w="741" w:type="dxa"/>
            <w:vAlign w:val="center"/>
          </w:tcPr>
          <w:p w14:paraId="547953BD" w14:textId="4F3D9D5D" w:rsidR="00A0252B" w:rsidRPr="00AC7F1B" w:rsidRDefault="00A0252B" w:rsidP="0070789D">
            <w:pPr>
              <w:spacing w:before="120" w:after="120" w:line="240" w:lineRule="auto"/>
              <w:jc w:val="center"/>
              <w:rPr>
                <w:rFonts w:cs="Arial"/>
                <w:smallCaps/>
                <w:sz w:val="20"/>
                <w:szCs w:val="20"/>
              </w:rPr>
            </w:pPr>
            <w:r w:rsidRPr="00AC7F1B">
              <w:rPr>
                <w:rFonts w:cs="Arial"/>
                <w:smallCaps/>
                <w:sz w:val="20"/>
                <w:szCs w:val="20"/>
              </w:rPr>
              <w:t>A12</w:t>
            </w:r>
          </w:p>
        </w:tc>
        <w:tc>
          <w:tcPr>
            <w:tcW w:w="1766" w:type="dxa"/>
            <w:vAlign w:val="center"/>
          </w:tcPr>
          <w:p w14:paraId="2F1DFDA5" w14:textId="696BD5ED"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Immatriculation</w:t>
            </w:r>
          </w:p>
        </w:tc>
        <w:tc>
          <w:tcPr>
            <w:tcW w:w="6277" w:type="dxa"/>
            <w:vAlign w:val="center"/>
          </w:tcPr>
          <w:p w14:paraId="02743038" w14:textId="77777777"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Extrait k bis, ou extrait du registre du commerce et des sociétés de moins de 3 mois</w:t>
            </w:r>
          </w:p>
          <w:p w14:paraId="3DEF43BB" w14:textId="3C9EC464" w:rsidR="00A0252B" w:rsidRPr="00AC7F1B" w:rsidRDefault="00A0252B" w:rsidP="0070789D">
            <w:pPr>
              <w:spacing w:before="120" w:after="120" w:line="240" w:lineRule="auto"/>
              <w:jc w:val="both"/>
              <w:rPr>
                <w:rFonts w:cs="Arial"/>
                <w:smallCaps/>
                <w:sz w:val="20"/>
                <w:szCs w:val="20"/>
              </w:rPr>
            </w:pPr>
            <w:r w:rsidRPr="00AC7F1B">
              <w:rPr>
                <w:rFonts w:cs="Arial"/>
                <w:smallCaps/>
                <w:sz w:val="20"/>
                <w:szCs w:val="20"/>
              </w:rPr>
              <w:t xml:space="preserve">Pour les candidats </w:t>
            </w:r>
            <w:r w:rsidR="003A536E" w:rsidRPr="00AC7F1B">
              <w:rPr>
                <w:rFonts w:cs="Arial"/>
                <w:smallCaps/>
                <w:sz w:val="20"/>
                <w:szCs w:val="20"/>
              </w:rPr>
              <w:t>é</w:t>
            </w:r>
            <w:r w:rsidRPr="00AC7F1B">
              <w:rPr>
                <w:rFonts w:cs="Arial"/>
                <w:smallCaps/>
                <w:sz w:val="20"/>
                <w:szCs w:val="20"/>
              </w:rPr>
              <w:t xml:space="preserve">trangers : </w:t>
            </w:r>
          </w:p>
          <w:p w14:paraId="588CCB6E" w14:textId="77777777" w:rsidR="00A0252B" w:rsidRPr="00AC7F1B" w:rsidRDefault="00A0252B" w:rsidP="0049008D">
            <w:pPr>
              <w:pStyle w:val="Paragraphedeliste"/>
              <w:numPr>
                <w:ilvl w:val="0"/>
                <w:numId w:val="9"/>
              </w:numPr>
              <w:spacing w:before="120" w:after="120" w:line="240" w:lineRule="auto"/>
              <w:jc w:val="both"/>
              <w:rPr>
                <w:sz w:val="20"/>
                <w:szCs w:val="20"/>
              </w:rPr>
            </w:pPr>
            <w:r w:rsidRPr="00AC7F1B">
              <w:rPr>
                <w:sz w:val="20"/>
                <w:szCs w:val="20"/>
              </w:rPr>
              <w:t>Document certifiant l’inscription à un registre professionnel ou devis ou document publicitaire ou courrier professionnel, mentionnant la dénomination sociale, l’adresse complète et la nature d’inscription au registre professionnel ou un document attestant de la demande d’immatriculation en cours</w:t>
            </w:r>
          </w:p>
          <w:p w14:paraId="6B129839" w14:textId="77777777" w:rsidR="00A0252B" w:rsidRPr="00AC7F1B" w:rsidRDefault="00A0252B" w:rsidP="0049008D">
            <w:pPr>
              <w:pStyle w:val="Paragraphedeliste"/>
              <w:numPr>
                <w:ilvl w:val="0"/>
                <w:numId w:val="9"/>
              </w:numPr>
              <w:spacing w:before="120" w:after="120" w:line="240" w:lineRule="auto"/>
              <w:jc w:val="both"/>
              <w:rPr>
                <w:rFonts w:cs="Arial"/>
                <w:smallCaps/>
                <w:sz w:val="20"/>
                <w:szCs w:val="20"/>
              </w:rPr>
            </w:pPr>
            <w:r w:rsidRPr="00AC7F1B">
              <w:rPr>
                <w:sz w:val="20"/>
                <w:szCs w:val="20"/>
              </w:rPr>
              <w:lastRenderedPageBreak/>
              <w:t>Document mentionnant le N° d’identification à la TVA ou l’identité et l’adresse ou, les coordonnées du représentant fiscal en France</w:t>
            </w:r>
          </w:p>
        </w:tc>
      </w:tr>
      <w:tr w:rsidR="00A0252B" w:rsidRPr="00AC7F1B" w14:paraId="4428B7C0" w14:textId="77777777" w:rsidTr="002C2FFA">
        <w:trPr>
          <w:jc w:val="center"/>
        </w:trPr>
        <w:tc>
          <w:tcPr>
            <w:tcW w:w="741" w:type="dxa"/>
            <w:vAlign w:val="center"/>
          </w:tcPr>
          <w:p w14:paraId="682B4ED5" w14:textId="467D6499" w:rsidR="00A0252B" w:rsidRPr="00AC7F1B" w:rsidRDefault="00A0252B" w:rsidP="0070789D">
            <w:pPr>
              <w:spacing w:before="60" w:after="60"/>
              <w:jc w:val="center"/>
              <w:rPr>
                <w:rFonts w:cs="Arial"/>
                <w:smallCaps/>
                <w:sz w:val="20"/>
                <w:szCs w:val="20"/>
              </w:rPr>
            </w:pPr>
            <w:r w:rsidRPr="00AC7F1B">
              <w:rPr>
                <w:rFonts w:cs="Arial"/>
                <w:smallCaps/>
                <w:sz w:val="20"/>
                <w:szCs w:val="20"/>
              </w:rPr>
              <w:lastRenderedPageBreak/>
              <w:t>A13</w:t>
            </w:r>
          </w:p>
        </w:tc>
        <w:tc>
          <w:tcPr>
            <w:tcW w:w="1766" w:type="dxa"/>
            <w:vAlign w:val="center"/>
          </w:tcPr>
          <w:p w14:paraId="230D782F" w14:textId="77777777" w:rsidR="00A0252B" w:rsidRPr="00AC7F1B" w:rsidRDefault="00A0252B" w:rsidP="0070789D">
            <w:pPr>
              <w:spacing w:before="60" w:after="60"/>
              <w:jc w:val="both"/>
              <w:rPr>
                <w:rFonts w:cs="Arial"/>
                <w:smallCaps/>
                <w:sz w:val="20"/>
                <w:szCs w:val="20"/>
              </w:rPr>
            </w:pPr>
            <w:r w:rsidRPr="00AC7F1B">
              <w:rPr>
                <w:rFonts w:cs="Arial"/>
                <w:smallCaps/>
                <w:sz w:val="20"/>
                <w:szCs w:val="20"/>
              </w:rPr>
              <w:t>REGULARITE FISCALE</w:t>
            </w:r>
          </w:p>
        </w:tc>
        <w:tc>
          <w:tcPr>
            <w:tcW w:w="6277" w:type="dxa"/>
            <w:vAlign w:val="center"/>
          </w:tcPr>
          <w:p w14:paraId="7AA10708" w14:textId="77777777" w:rsidR="00A0252B" w:rsidRPr="00AC7F1B" w:rsidRDefault="00A0252B" w:rsidP="0070789D">
            <w:pPr>
              <w:autoSpaceDE w:val="0"/>
              <w:autoSpaceDN w:val="0"/>
              <w:adjustRightInd w:val="0"/>
              <w:rPr>
                <w:rFonts w:cs="Arial"/>
                <w:smallCaps/>
                <w:sz w:val="20"/>
                <w:szCs w:val="20"/>
              </w:rPr>
            </w:pPr>
            <w:r w:rsidRPr="00AC7F1B">
              <w:rPr>
                <w:rFonts w:cs="Arial"/>
                <w:smallCaps/>
                <w:sz w:val="20"/>
                <w:szCs w:val="20"/>
              </w:rPr>
              <w:t xml:space="preserve">Les attestations et certificats délivrés par les administrations et organismes compétent prouvant que le candidat a satisfait </w:t>
            </w:r>
            <w:proofErr w:type="spellStart"/>
            <w:r w:rsidRPr="00AC7F1B">
              <w:rPr>
                <w:rFonts w:cs="Arial"/>
                <w:smallCaps/>
                <w:sz w:val="20"/>
                <w:szCs w:val="20"/>
              </w:rPr>
              <w:t>a</w:t>
            </w:r>
            <w:proofErr w:type="spellEnd"/>
            <w:r w:rsidRPr="00AC7F1B">
              <w:rPr>
                <w:rFonts w:cs="Arial"/>
                <w:smallCaps/>
                <w:sz w:val="20"/>
                <w:szCs w:val="20"/>
              </w:rPr>
              <w:t xml:space="preserve"> ses obligations sociales et fiscales </w:t>
            </w:r>
          </w:p>
          <w:p w14:paraId="0F1C02ED" w14:textId="77777777" w:rsidR="00A0252B" w:rsidRPr="00AC7F1B" w:rsidRDefault="00A0252B" w:rsidP="0049008D">
            <w:pPr>
              <w:pStyle w:val="Paragraphedeliste"/>
              <w:numPr>
                <w:ilvl w:val="0"/>
                <w:numId w:val="9"/>
              </w:numPr>
              <w:autoSpaceDE w:val="0"/>
              <w:autoSpaceDN w:val="0"/>
              <w:adjustRightInd w:val="0"/>
              <w:spacing w:before="120" w:line="250" w:lineRule="exact"/>
              <w:jc w:val="both"/>
              <w:rPr>
                <w:sz w:val="20"/>
                <w:szCs w:val="20"/>
              </w:rPr>
            </w:pPr>
            <w:r w:rsidRPr="00AC7F1B">
              <w:rPr>
                <w:sz w:val="20"/>
                <w:szCs w:val="20"/>
              </w:rPr>
              <w:t>Un arrêté ministériel fixe la liste des administrations et organismes compétents ainsi que la liste des impôts et cotisations sociales devant donner lieu à délivrance du certificat</w:t>
            </w:r>
          </w:p>
          <w:p w14:paraId="700DEDD1" w14:textId="77777777" w:rsidR="00A0252B" w:rsidRPr="00AC7F1B" w:rsidRDefault="00A0252B" w:rsidP="0049008D">
            <w:pPr>
              <w:pStyle w:val="Paragraphedeliste"/>
              <w:numPr>
                <w:ilvl w:val="0"/>
                <w:numId w:val="9"/>
              </w:numPr>
              <w:spacing w:before="60" w:after="60" w:line="276" w:lineRule="auto"/>
              <w:jc w:val="both"/>
              <w:rPr>
                <w:rFonts w:cs="Arial"/>
                <w:smallCaps/>
                <w:sz w:val="20"/>
                <w:szCs w:val="20"/>
              </w:rPr>
            </w:pPr>
            <w:r w:rsidRPr="00AC7F1B">
              <w:rPr>
                <w:sz w:val="20"/>
                <w:szCs w:val="20"/>
              </w:rPr>
              <w:t>Le candidat établi à l’étranger produit un certificat établi par les administrations et organismes de son pays d’origine ou d’établissement.</w:t>
            </w:r>
          </w:p>
        </w:tc>
      </w:tr>
      <w:tr w:rsidR="00A0252B" w:rsidRPr="00AC7F1B" w14:paraId="4C2288F7" w14:textId="77777777" w:rsidTr="002C2FFA">
        <w:trPr>
          <w:jc w:val="center"/>
        </w:trPr>
        <w:tc>
          <w:tcPr>
            <w:tcW w:w="741" w:type="dxa"/>
            <w:vAlign w:val="center"/>
          </w:tcPr>
          <w:p w14:paraId="16470F07" w14:textId="4C3603B1" w:rsidR="00A0252B" w:rsidRPr="00AC7F1B" w:rsidRDefault="00A0252B" w:rsidP="0070789D">
            <w:pPr>
              <w:spacing w:before="60" w:after="60"/>
              <w:jc w:val="center"/>
              <w:rPr>
                <w:rFonts w:cs="Arial"/>
                <w:smallCaps/>
                <w:sz w:val="20"/>
                <w:szCs w:val="20"/>
              </w:rPr>
            </w:pPr>
            <w:r w:rsidRPr="00AC7F1B">
              <w:rPr>
                <w:rFonts w:cs="Arial"/>
                <w:smallCaps/>
                <w:sz w:val="20"/>
                <w:szCs w:val="20"/>
              </w:rPr>
              <w:t>A14</w:t>
            </w:r>
          </w:p>
        </w:tc>
        <w:tc>
          <w:tcPr>
            <w:tcW w:w="1766" w:type="dxa"/>
            <w:vAlign w:val="center"/>
          </w:tcPr>
          <w:p w14:paraId="0CF66F2C" w14:textId="77777777" w:rsidR="00A0252B" w:rsidRPr="00AC7F1B" w:rsidRDefault="00A0252B" w:rsidP="0070789D">
            <w:pPr>
              <w:spacing w:before="60" w:after="60"/>
              <w:jc w:val="both"/>
              <w:rPr>
                <w:rFonts w:cs="Arial"/>
                <w:smallCaps/>
                <w:sz w:val="20"/>
                <w:szCs w:val="20"/>
              </w:rPr>
            </w:pPr>
            <w:r w:rsidRPr="00AC7F1B">
              <w:rPr>
                <w:rFonts w:cs="Arial"/>
                <w:smallCaps/>
                <w:sz w:val="20"/>
                <w:szCs w:val="20"/>
              </w:rPr>
              <w:t xml:space="preserve">DC1 </w:t>
            </w:r>
          </w:p>
        </w:tc>
        <w:tc>
          <w:tcPr>
            <w:tcW w:w="6277" w:type="dxa"/>
            <w:vAlign w:val="center"/>
          </w:tcPr>
          <w:p w14:paraId="04B11A4A" w14:textId="77777777" w:rsidR="00A0252B" w:rsidRPr="00AC7F1B" w:rsidRDefault="00A0252B" w:rsidP="0070789D">
            <w:pPr>
              <w:autoSpaceDE w:val="0"/>
              <w:autoSpaceDN w:val="0"/>
              <w:adjustRightInd w:val="0"/>
              <w:rPr>
                <w:rFonts w:cs="Arial"/>
                <w:smallCaps/>
                <w:sz w:val="20"/>
                <w:szCs w:val="20"/>
              </w:rPr>
            </w:pPr>
            <w:r w:rsidRPr="00AC7F1B">
              <w:rPr>
                <w:rFonts w:cs="Arial"/>
                <w:smallCaps/>
                <w:sz w:val="20"/>
                <w:szCs w:val="20"/>
              </w:rPr>
              <w:t>Formulaire DC1 dûment complété ou équivalent</w:t>
            </w:r>
          </w:p>
        </w:tc>
      </w:tr>
      <w:tr w:rsidR="00A0252B" w:rsidRPr="00AC7F1B" w14:paraId="18118E32" w14:textId="77777777" w:rsidTr="00C54C03">
        <w:trPr>
          <w:jc w:val="center"/>
        </w:trPr>
        <w:tc>
          <w:tcPr>
            <w:tcW w:w="741" w:type="dxa"/>
            <w:vAlign w:val="center"/>
          </w:tcPr>
          <w:p w14:paraId="2C566119" w14:textId="46AF35B0" w:rsidR="00A0252B" w:rsidRPr="00AC7F1B" w:rsidRDefault="00A0252B" w:rsidP="16AE960D">
            <w:pPr>
              <w:jc w:val="center"/>
              <w:rPr>
                <w:rFonts w:cs="Arial"/>
                <w:smallCaps/>
                <w:sz w:val="20"/>
                <w:szCs w:val="20"/>
              </w:rPr>
            </w:pPr>
            <w:r w:rsidRPr="00AC7F1B">
              <w:rPr>
                <w:rFonts w:cs="Arial"/>
                <w:smallCaps/>
                <w:sz w:val="20"/>
                <w:szCs w:val="20"/>
              </w:rPr>
              <w:t>A15</w:t>
            </w:r>
          </w:p>
        </w:tc>
        <w:tc>
          <w:tcPr>
            <w:tcW w:w="1766" w:type="dxa"/>
            <w:vAlign w:val="center"/>
          </w:tcPr>
          <w:p w14:paraId="63CD1C20" w14:textId="7A8F655C" w:rsidR="00A0252B" w:rsidRPr="00AC7F1B" w:rsidRDefault="00A0252B" w:rsidP="16AE960D">
            <w:pPr>
              <w:jc w:val="both"/>
              <w:rPr>
                <w:rFonts w:cs="Arial"/>
                <w:smallCaps/>
                <w:sz w:val="20"/>
                <w:szCs w:val="20"/>
              </w:rPr>
            </w:pPr>
            <w:r w:rsidRPr="00AC7F1B">
              <w:rPr>
                <w:rFonts w:cs="Arial"/>
                <w:smallCaps/>
                <w:sz w:val="20"/>
                <w:szCs w:val="20"/>
              </w:rPr>
              <w:t xml:space="preserve">Note </w:t>
            </w:r>
            <w:r w:rsidR="00992D4D">
              <w:rPr>
                <w:rFonts w:cs="Arial"/>
                <w:smallCaps/>
                <w:sz w:val="20"/>
                <w:szCs w:val="20"/>
              </w:rPr>
              <w:t>COFACE</w:t>
            </w:r>
          </w:p>
        </w:tc>
        <w:tc>
          <w:tcPr>
            <w:tcW w:w="6277" w:type="dxa"/>
            <w:vAlign w:val="center"/>
          </w:tcPr>
          <w:p w14:paraId="1FB8A408" w14:textId="606A230B" w:rsidR="00A0252B" w:rsidRPr="00AC7F1B" w:rsidRDefault="00A0252B" w:rsidP="16AE960D">
            <w:pPr>
              <w:rPr>
                <w:rFonts w:cs="Arial"/>
                <w:smallCaps/>
                <w:sz w:val="20"/>
                <w:szCs w:val="20"/>
              </w:rPr>
            </w:pPr>
            <w:r w:rsidRPr="00AC7F1B">
              <w:rPr>
                <w:rFonts w:cs="Arial"/>
                <w:smallCaps/>
                <w:sz w:val="20"/>
                <w:szCs w:val="20"/>
              </w:rPr>
              <w:t xml:space="preserve">Note </w:t>
            </w:r>
            <w:r w:rsidR="006413F8">
              <w:rPr>
                <w:rFonts w:cs="Arial"/>
                <w:smallCaps/>
                <w:sz w:val="20"/>
                <w:szCs w:val="20"/>
              </w:rPr>
              <w:t xml:space="preserve">COFACE </w:t>
            </w:r>
            <w:r w:rsidRPr="00AC7F1B">
              <w:rPr>
                <w:rFonts w:cs="Arial"/>
                <w:smallCaps/>
                <w:sz w:val="20"/>
                <w:szCs w:val="20"/>
              </w:rPr>
              <w:t xml:space="preserve">ou assimilée (par exemple </w:t>
            </w:r>
            <w:r w:rsidR="006413F8" w:rsidRPr="00AC7F1B">
              <w:rPr>
                <w:rFonts w:cs="Arial"/>
                <w:smallCaps/>
                <w:sz w:val="20"/>
                <w:szCs w:val="20"/>
              </w:rPr>
              <w:t>Banque de France</w:t>
            </w:r>
            <w:r w:rsidRPr="00AC7F1B">
              <w:rPr>
                <w:rFonts w:cs="Arial"/>
                <w:smallCaps/>
                <w:sz w:val="20"/>
                <w:szCs w:val="20"/>
              </w:rPr>
              <w:t xml:space="preserve">, </w:t>
            </w:r>
            <w:proofErr w:type="spellStart"/>
            <w:r w:rsidRPr="00AC7F1B">
              <w:rPr>
                <w:rFonts w:cs="Arial"/>
                <w:smallCaps/>
                <w:sz w:val="20"/>
                <w:szCs w:val="20"/>
              </w:rPr>
              <w:t>Ellisphère</w:t>
            </w:r>
            <w:proofErr w:type="spellEnd"/>
            <w:r w:rsidR="00B624F5" w:rsidRPr="00AC7F1B">
              <w:rPr>
                <w:rFonts w:cs="Arial"/>
                <w:smallCaps/>
                <w:sz w:val="20"/>
                <w:szCs w:val="20"/>
              </w:rPr>
              <w:t xml:space="preserve"> </w:t>
            </w:r>
            <w:r w:rsidRPr="00AC7F1B">
              <w:rPr>
                <w:rFonts w:cs="Arial"/>
                <w:smallCaps/>
                <w:sz w:val="20"/>
                <w:szCs w:val="20"/>
              </w:rPr>
              <w:t>...)</w:t>
            </w:r>
          </w:p>
        </w:tc>
      </w:tr>
    </w:tbl>
    <w:p w14:paraId="6FFF3C4C" w14:textId="0F0E69A4" w:rsidR="16AE960D" w:rsidRDefault="16AE960D" w:rsidP="16AE960D">
      <w:pPr>
        <w:spacing w:before="120" w:after="120" w:line="240" w:lineRule="auto"/>
        <w:jc w:val="both"/>
        <w:rPr>
          <w:b/>
          <w:bCs/>
          <w:sz w:val="18"/>
          <w:szCs w:val="18"/>
        </w:rPr>
      </w:pPr>
    </w:p>
    <w:p w14:paraId="3894D49C" w14:textId="27F50B7C" w:rsidR="0070789D" w:rsidRPr="00B624F5" w:rsidRDefault="0070789D" w:rsidP="00B624F5">
      <w:pPr>
        <w:tabs>
          <w:tab w:val="left" w:pos="2977"/>
        </w:tabs>
        <w:spacing w:before="120" w:after="120" w:line="240" w:lineRule="auto"/>
        <w:jc w:val="both"/>
        <w:rPr>
          <w:sz w:val="18"/>
          <w:szCs w:val="18"/>
        </w:rPr>
      </w:pPr>
      <w:r w:rsidRPr="008449D5">
        <w:rPr>
          <w:b/>
          <w:sz w:val="18"/>
          <w:szCs w:val="18"/>
        </w:rPr>
        <w:t xml:space="preserve">Pour information, les formulaires DC1 et DC2 peuvent être récupérés à l’adresse suivante : </w:t>
      </w:r>
      <w:hyperlink r:id="rId16" w:history="1">
        <w:r w:rsidRPr="00B624F5">
          <w:rPr>
            <w:rStyle w:val="Lienhypertexte"/>
            <w:sz w:val="18"/>
            <w:szCs w:val="18"/>
          </w:rPr>
          <w:t>https://www.economie.gouv.fr/daj/formulaires-declaration-du-candidat</w:t>
        </w:r>
      </w:hyperlink>
    </w:p>
    <w:p w14:paraId="6C013F69" w14:textId="77777777" w:rsidR="00B624F5" w:rsidRDefault="00B624F5" w:rsidP="0070789D">
      <w:pPr>
        <w:spacing w:before="120" w:after="120"/>
        <w:jc w:val="both"/>
      </w:pPr>
    </w:p>
    <w:p w14:paraId="7A018712" w14:textId="7EC657C7" w:rsidR="0070789D" w:rsidRDefault="0070789D" w:rsidP="0070789D">
      <w:pPr>
        <w:spacing w:before="120" w:after="120"/>
        <w:jc w:val="both"/>
      </w:pPr>
      <w:r w:rsidRPr="008449D5">
        <w:t>Les certificats doivent être établis par les administrations et organismes du pays d'origine. Lorsqu'un tel certificat n'est pas délivré par le pays concerné, il peut être remplacé par une déclaration sous serment, ou dans les États où un tel serment n'existe pas, par une déclaration solennelle faite par l'intéressé devant l'autorité judiciaire ou administrative compétente, un notaire ou un organisme professionnel qualifié du pays.</w:t>
      </w:r>
    </w:p>
    <w:p w14:paraId="1A22754A" w14:textId="77777777" w:rsidR="00B624F5" w:rsidRPr="008449D5" w:rsidRDefault="00B624F5" w:rsidP="0070789D">
      <w:pPr>
        <w:spacing w:before="120" w:after="120"/>
        <w:jc w:val="both"/>
      </w:pPr>
    </w:p>
    <w:p w14:paraId="72EF8304" w14:textId="48DAFFA3" w:rsidR="00FA3D72" w:rsidRDefault="0070789D" w:rsidP="009831C7">
      <w:pPr>
        <w:spacing w:before="120" w:after="120"/>
        <w:jc w:val="both"/>
      </w:pPr>
      <w:r w:rsidRPr="008449D5">
        <w:t xml:space="preserve">Les documents doivent être rédigés en langue française ou être accompagnés d’une traduction en langue française. </w:t>
      </w:r>
      <w:r w:rsidR="00FA3D72">
        <w:br w:type="page"/>
      </w:r>
    </w:p>
    <w:p w14:paraId="67302A74" w14:textId="28CA89D3" w:rsidR="00F467BC" w:rsidRDefault="00FB4257" w:rsidP="00BB6495">
      <w:pPr>
        <w:pStyle w:val="Titre1"/>
      </w:pPr>
      <w:bookmarkStart w:id="58" w:name="_Toc419725736"/>
      <w:bookmarkStart w:id="59" w:name="_Toc419735179"/>
      <w:bookmarkStart w:id="60" w:name="_Toc419739002"/>
      <w:bookmarkStart w:id="61" w:name="_Toc420402303"/>
      <w:bookmarkStart w:id="62" w:name="_Toc420432255"/>
      <w:bookmarkStart w:id="63" w:name="_Toc420591939"/>
      <w:bookmarkStart w:id="64" w:name="_Toc420591946"/>
      <w:bookmarkStart w:id="65" w:name="_Toc103761378"/>
      <w:bookmarkEnd w:id="20"/>
      <w:bookmarkEnd w:id="21"/>
      <w:bookmarkEnd w:id="42"/>
      <w:bookmarkEnd w:id="58"/>
      <w:bookmarkEnd w:id="59"/>
      <w:bookmarkEnd w:id="60"/>
      <w:bookmarkEnd w:id="61"/>
      <w:bookmarkEnd w:id="62"/>
      <w:bookmarkEnd w:id="63"/>
      <w:r>
        <w:lastRenderedPageBreak/>
        <w:t>G</w:t>
      </w:r>
      <w:r w:rsidR="00F467BC" w:rsidRPr="008449D5">
        <w:t>. Annexes</w:t>
      </w:r>
      <w:bookmarkEnd w:id="14"/>
      <w:bookmarkEnd w:id="15"/>
      <w:bookmarkEnd w:id="16"/>
      <w:bookmarkEnd w:id="64"/>
      <w:bookmarkEnd w:id="65"/>
    </w:p>
    <w:p w14:paraId="56C03E56" w14:textId="0D9F2BC2" w:rsidR="000E75A2" w:rsidRPr="0046774B" w:rsidRDefault="000E75A2" w:rsidP="000E75A2">
      <w:pPr>
        <w:pStyle w:val="Titre2"/>
      </w:pPr>
      <w:bookmarkStart w:id="66" w:name="_Toc378079161"/>
      <w:bookmarkStart w:id="67" w:name="_Toc420591947"/>
      <w:bookmarkStart w:id="68" w:name="_Toc21945677"/>
      <w:bookmarkStart w:id="69" w:name="_Toc103761379"/>
      <w:r w:rsidRPr="0046774B">
        <w:t>G.</w:t>
      </w:r>
      <w:r>
        <w:t>0</w:t>
      </w:r>
      <w:r w:rsidRPr="0046774B">
        <w:t>. Pouvoir d’engagement</w:t>
      </w:r>
      <w:bookmarkEnd w:id="66"/>
      <w:bookmarkEnd w:id="67"/>
      <w:bookmarkEnd w:id="68"/>
      <w:bookmarkEnd w:id="69"/>
    </w:p>
    <w:p w14:paraId="28244D7F" w14:textId="77777777" w:rsidR="000E75A2" w:rsidRPr="0046774B" w:rsidRDefault="000E75A2" w:rsidP="000E75A2">
      <w:r w:rsidRPr="0046774B">
        <w:t>Joindre un pouvoir de la personne habilitée à engager la société</w:t>
      </w:r>
    </w:p>
    <w:p w14:paraId="13BDDC54" w14:textId="77777777" w:rsidR="000E75A2" w:rsidRPr="0046774B" w:rsidRDefault="000E75A2" w:rsidP="000E75A2"/>
    <w:p w14:paraId="07BA282D" w14:textId="064E28F5" w:rsidR="000F0747" w:rsidRPr="001D4567" w:rsidRDefault="000F0747" w:rsidP="000F0747">
      <w:pPr>
        <w:jc w:val="center"/>
        <w:rPr>
          <w:b/>
          <w:bCs/>
          <w:color w:val="auto"/>
          <w:sz w:val="24"/>
          <w:szCs w:val="24"/>
        </w:rPr>
      </w:pPr>
      <w:r w:rsidRPr="506D39E4">
        <w:rPr>
          <w:b/>
          <w:bCs/>
          <w:sz w:val="24"/>
          <w:szCs w:val="24"/>
        </w:rPr>
        <w:t xml:space="preserve">Sur le projet de </w:t>
      </w:r>
      <w:r w:rsidR="002E6C27">
        <w:rPr>
          <w:b/>
          <w:bCs/>
          <w:sz w:val="24"/>
          <w:szCs w:val="24"/>
        </w:rPr>
        <w:t>22-TPIT-046</w:t>
      </w:r>
      <w:r w:rsidRPr="506D39E4">
        <w:rPr>
          <w:b/>
          <w:bCs/>
          <w:color w:val="auto"/>
          <w:sz w:val="24"/>
          <w:szCs w:val="24"/>
        </w:rPr>
        <w:t xml:space="preserve"> - </w:t>
      </w:r>
      <w:r w:rsidR="0051151B" w:rsidRPr="506D39E4">
        <w:rPr>
          <w:color w:val="auto"/>
        </w:rPr>
        <w:t>SI logistique entrepôt</w:t>
      </w:r>
    </w:p>
    <w:p w14:paraId="3F527875" w14:textId="447A2DDD" w:rsidR="00123AAE" w:rsidRPr="0031247C" w:rsidRDefault="00123AAE" w:rsidP="00262777">
      <w:pPr>
        <w:rPr>
          <w:b/>
          <w:bCs/>
          <w:sz w:val="24"/>
          <w:szCs w:val="24"/>
        </w:rPr>
      </w:pPr>
    </w:p>
    <w:p w14:paraId="04097F33" w14:textId="7CE0ED20" w:rsidR="000E75A2" w:rsidRDefault="000E75A2" w:rsidP="000E75A2"/>
    <w:p w14:paraId="5BF5DDEF" w14:textId="024FF6AA" w:rsidR="006A4BBA" w:rsidRDefault="006A4BBA" w:rsidP="000E75A2"/>
    <w:p w14:paraId="50B68D42" w14:textId="77777777" w:rsidR="006A4BBA" w:rsidRPr="0046774B" w:rsidRDefault="006A4BBA" w:rsidP="000E75A2"/>
    <w:p w14:paraId="7B617634" w14:textId="77777777" w:rsidR="000E75A2" w:rsidRPr="0046774B" w:rsidRDefault="000E75A2" w:rsidP="000E75A2"/>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474"/>
        <w:gridCol w:w="3474"/>
      </w:tblGrid>
      <w:tr w:rsidR="000E75A2" w:rsidRPr="0046774B" w14:paraId="665264CE" w14:textId="77777777" w:rsidTr="001A65C6">
        <w:trPr>
          <w:jc w:val="center"/>
        </w:trPr>
        <w:tc>
          <w:tcPr>
            <w:tcW w:w="6948" w:type="dxa"/>
            <w:gridSpan w:val="2"/>
            <w:shd w:val="clear" w:color="auto" w:fill="EAEAEA"/>
            <w:vAlign w:val="center"/>
          </w:tcPr>
          <w:p w14:paraId="6500AF4F" w14:textId="77777777" w:rsidR="000E75A2" w:rsidRPr="0046774B" w:rsidRDefault="000E75A2" w:rsidP="001A65C6">
            <w:pPr>
              <w:pStyle w:val="CTCorpsdetexte"/>
            </w:pPr>
            <w:r w:rsidRPr="0046774B">
              <w:t>Validation des Informations du Présent Questionnaire Par :</w:t>
            </w:r>
          </w:p>
        </w:tc>
      </w:tr>
      <w:tr w:rsidR="000E75A2" w:rsidRPr="0046774B" w14:paraId="405E1DAE" w14:textId="77777777" w:rsidTr="001A65C6">
        <w:trPr>
          <w:cantSplit/>
          <w:jc w:val="center"/>
        </w:trPr>
        <w:tc>
          <w:tcPr>
            <w:tcW w:w="6948" w:type="dxa"/>
            <w:gridSpan w:val="2"/>
            <w:tcBorders>
              <w:top w:val="nil"/>
              <w:bottom w:val="nil"/>
            </w:tcBorders>
            <w:shd w:val="clear" w:color="auto" w:fill="EAEAEA"/>
          </w:tcPr>
          <w:p w14:paraId="01F21D63" w14:textId="77777777" w:rsidR="000E75A2" w:rsidRPr="0046774B" w:rsidRDefault="000E75A2" w:rsidP="001A65C6">
            <w:pPr>
              <w:pStyle w:val="CTCorpsdetexte"/>
              <w:rPr>
                <w:rFonts w:asciiTheme="minorHAnsi" w:hAnsiTheme="minorHAnsi"/>
                <w:smallCaps/>
                <w:sz w:val="22"/>
                <w:szCs w:val="22"/>
              </w:rPr>
            </w:pPr>
            <w:r w:rsidRPr="0046774B">
              <w:rPr>
                <w:rFonts w:asciiTheme="minorHAnsi" w:hAnsiTheme="minorHAnsi"/>
                <w:smallCaps/>
                <w:sz w:val="22"/>
                <w:szCs w:val="22"/>
              </w:rPr>
              <w:t xml:space="preserve">Nom- PRENOM : </w:t>
            </w:r>
            <w:r w:rsidRPr="0046774B">
              <w:t>__________________________________</w:t>
            </w:r>
          </w:p>
        </w:tc>
      </w:tr>
      <w:tr w:rsidR="000E75A2" w:rsidRPr="0046774B" w14:paraId="67DF9732" w14:textId="77777777" w:rsidTr="001A65C6">
        <w:trPr>
          <w:cantSplit/>
          <w:jc w:val="center"/>
        </w:trPr>
        <w:tc>
          <w:tcPr>
            <w:tcW w:w="6948" w:type="dxa"/>
            <w:gridSpan w:val="2"/>
            <w:tcBorders>
              <w:top w:val="nil"/>
              <w:bottom w:val="nil"/>
            </w:tcBorders>
            <w:shd w:val="clear" w:color="auto" w:fill="EAEAEA"/>
          </w:tcPr>
          <w:p w14:paraId="75A57753" w14:textId="77777777" w:rsidR="000E75A2" w:rsidRPr="0046774B" w:rsidRDefault="000E75A2" w:rsidP="001A65C6">
            <w:pPr>
              <w:pStyle w:val="CTCorpsdetexte"/>
              <w:rPr>
                <w:rFonts w:asciiTheme="minorHAnsi" w:hAnsiTheme="minorHAnsi"/>
                <w:smallCaps/>
                <w:sz w:val="22"/>
                <w:szCs w:val="22"/>
              </w:rPr>
            </w:pPr>
            <w:r w:rsidRPr="0046774B">
              <w:rPr>
                <w:rFonts w:asciiTheme="minorHAnsi" w:hAnsiTheme="minorHAnsi"/>
                <w:smallCaps/>
                <w:sz w:val="22"/>
                <w:szCs w:val="22"/>
              </w:rPr>
              <w:t xml:space="preserve">En Qualité de : </w:t>
            </w:r>
            <w:r w:rsidRPr="0046774B">
              <w:t>___________________________________</w:t>
            </w:r>
          </w:p>
        </w:tc>
      </w:tr>
      <w:tr w:rsidR="000E75A2" w:rsidRPr="0046774B" w14:paraId="00C8399E" w14:textId="77777777" w:rsidTr="001A65C6">
        <w:trPr>
          <w:jc w:val="center"/>
        </w:trPr>
        <w:tc>
          <w:tcPr>
            <w:tcW w:w="3474" w:type="dxa"/>
            <w:tcBorders>
              <w:top w:val="nil"/>
              <w:bottom w:val="nil"/>
              <w:right w:val="nil"/>
            </w:tcBorders>
            <w:shd w:val="clear" w:color="auto" w:fill="EAEAEA"/>
          </w:tcPr>
          <w:p w14:paraId="07B856AC" w14:textId="77777777" w:rsidR="000E75A2" w:rsidRPr="0046774B" w:rsidRDefault="000E75A2" w:rsidP="001A65C6">
            <w:pPr>
              <w:pStyle w:val="CTCorpsdetexte"/>
              <w:rPr>
                <w:rFonts w:asciiTheme="minorHAnsi" w:hAnsiTheme="minorHAnsi"/>
                <w:smallCaps/>
                <w:sz w:val="22"/>
                <w:szCs w:val="22"/>
              </w:rPr>
            </w:pPr>
            <w:r w:rsidRPr="0046774B">
              <w:rPr>
                <w:rFonts w:asciiTheme="minorHAnsi" w:hAnsiTheme="minorHAnsi"/>
                <w:smallCaps/>
                <w:sz w:val="22"/>
                <w:szCs w:val="22"/>
              </w:rPr>
              <w:t xml:space="preserve">Fait </w:t>
            </w:r>
            <w:proofErr w:type="spellStart"/>
            <w:r w:rsidRPr="0046774B">
              <w:rPr>
                <w:rFonts w:asciiTheme="minorHAnsi" w:hAnsiTheme="minorHAnsi"/>
                <w:smallCaps/>
                <w:sz w:val="22"/>
                <w:szCs w:val="22"/>
              </w:rPr>
              <w:t>a</w:t>
            </w:r>
            <w:proofErr w:type="spellEnd"/>
            <w:r w:rsidRPr="0046774B">
              <w:rPr>
                <w:rFonts w:asciiTheme="minorHAnsi" w:hAnsiTheme="minorHAnsi"/>
                <w:smallCaps/>
                <w:sz w:val="22"/>
                <w:szCs w:val="22"/>
              </w:rPr>
              <w:t xml:space="preserve"> : </w:t>
            </w:r>
            <w:r w:rsidRPr="0046774B">
              <w:t>____________________</w:t>
            </w:r>
          </w:p>
        </w:tc>
        <w:tc>
          <w:tcPr>
            <w:tcW w:w="3474" w:type="dxa"/>
            <w:tcBorders>
              <w:left w:val="nil"/>
            </w:tcBorders>
            <w:shd w:val="clear" w:color="auto" w:fill="EAEAEA"/>
          </w:tcPr>
          <w:p w14:paraId="45E1C17A" w14:textId="77777777" w:rsidR="000E75A2" w:rsidRPr="0046774B" w:rsidRDefault="000E75A2" w:rsidP="001A65C6">
            <w:pPr>
              <w:pStyle w:val="CTCorpsdetexte"/>
              <w:rPr>
                <w:rFonts w:asciiTheme="minorHAnsi" w:hAnsiTheme="minorHAnsi"/>
                <w:smallCaps/>
                <w:sz w:val="22"/>
                <w:szCs w:val="22"/>
              </w:rPr>
            </w:pPr>
            <w:r w:rsidRPr="0046774B">
              <w:rPr>
                <w:rFonts w:asciiTheme="minorHAnsi" w:hAnsiTheme="minorHAnsi"/>
                <w:smallCaps/>
                <w:sz w:val="22"/>
                <w:szCs w:val="22"/>
              </w:rPr>
              <w:t xml:space="preserve">Le : </w:t>
            </w:r>
            <w:r w:rsidRPr="0046774B">
              <w:t>____</w:t>
            </w:r>
            <w:r w:rsidRPr="0046774B">
              <w:rPr>
                <w:rFonts w:asciiTheme="minorHAnsi" w:hAnsiTheme="minorHAnsi"/>
                <w:smallCaps/>
                <w:sz w:val="22"/>
                <w:szCs w:val="22"/>
              </w:rPr>
              <w:t>/</w:t>
            </w:r>
            <w:r w:rsidRPr="0046774B">
              <w:t>______</w:t>
            </w:r>
            <w:r w:rsidRPr="0046774B">
              <w:rPr>
                <w:rFonts w:asciiTheme="minorHAnsi" w:hAnsiTheme="minorHAnsi"/>
                <w:smallCaps/>
                <w:sz w:val="22"/>
                <w:szCs w:val="22"/>
              </w:rPr>
              <w:t>/</w:t>
            </w:r>
            <w:r w:rsidRPr="0046774B">
              <w:t>________</w:t>
            </w:r>
          </w:p>
        </w:tc>
      </w:tr>
      <w:tr w:rsidR="000E75A2" w:rsidRPr="0046774B" w14:paraId="28AC5AA0" w14:textId="77777777" w:rsidTr="001A65C6">
        <w:trPr>
          <w:jc w:val="center"/>
        </w:trPr>
        <w:tc>
          <w:tcPr>
            <w:tcW w:w="3474" w:type="dxa"/>
            <w:tcBorders>
              <w:top w:val="nil"/>
              <w:bottom w:val="single" w:sz="4" w:space="0" w:color="auto"/>
              <w:right w:val="nil"/>
            </w:tcBorders>
            <w:shd w:val="clear" w:color="auto" w:fill="EAEAEA"/>
          </w:tcPr>
          <w:p w14:paraId="1C572324" w14:textId="77777777" w:rsidR="000E75A2" w:rsidRPr="0046774B" w:rsidRDefault="000E75A2" w:rsidP="001A65C6">
            <w:pPr>
              <w:pStyle w:val="CTCorpsdetexte"/>
            </w:pPr>
            <w:r w:rsidRPr="0046774B">
              <w:t>Signature :</w:t>
            </w:r>
          </w:p>
          <w:p w14:paraId="55EBCD28" w14:textId="77777777" w:rsidR="000E75A2" w:rsidRPr="0046774B" w:rsidRDefault="000E75A2" w:rsidP="001A65C6">
            <w:pPr>
              <w:pStyle w:val="CTCorpsdetexte"/>
            </w:pPr>
          </w:p>
        </w:tc>
        <w:tc>
          <w:tcPr>
            <w:tcW w:w="3474" w:type="dxa"/>
            <w:tcBorders>
              <w:left w:val="nil"/>
            </w:tcBorders>
            <w:shd w:val="clear" w:color="auto" w:fill="EAEAEA"/>
          </w:tcPr>
          <w:p w14:paraId="522A5BE6" w14:textId="77777777" w:rsidR="000E75A2" w:rsidRPr="0046774B" w:rsidRDefault="000E75A2" w:rsidP="001A65C6">
            <w:pPr>
              <w:pStyle w:val="CTCorpsdetexte"/>
            </w:pPr>
            <w:r w:rsidRPr="0046774B">
              <w:t>Cachet société :</w:t>
            </w:r>
          </w:p>
          <w:p w14:paraId="3E1458FA" w14:textId="77777777" w:rsidR="000E75A2" w:rsidRPr="0046774B" w:rsidRDefault="000E75A2" w:rsidP="001A65C6">
            <w:pPr>
              <w:pStyle w:val="CTCorpsdetexte"/>
            </w:pPr>
          </w:p>
          <w:p w14:paraId="2DA6412B" w14:textId="77777777" w:rsidR="000E75A2" w:rsidRPr="0046774B" w:rsidRDefault="000E75A2" w:rsidP="001A65C6">
            <w:pPr>
              <w:pStyle w:val="CTCorpsdetexte"/>
            </w:pPr>
          </w:p>
          <w:p w14:paraId="5E1ED9FF" w14:textId="77777777" w:rsidR="000E75A2" w:rsidRPr="0046774B" w:rsidRDefault="000E75A2" w:rsidP="001A65C6">
            <w:pPr>
              <w:pStyle w:val="CTCorpsdetexte"/>
            </w:pPr>
          </w:p>
          <w:p w14:paraId="609E017F" w14:textId="77777777" w:rsidR="000E75A2" w:rsidRPr="0046774B" w:rsidRDefault="000E75A2" w:rsidP="001A65C6">
            <w:pPr>
              <w:pStyle w:val="CTCorpsdetexte"/>
            </w:pPr>
          </w:p>
        </w:tc>
      </w:tr>
    </w:tbl>
    <w:p w14:paraId="35F6E6C7" w14:textId="3F9FB929" w:rsidR="00405D7F" w:rsidRDefault="00405D7F" w:rsidP="00405D7F">
      <w:bookmarkStart w:id="70" w:name="_Toc369482532"/>
      <w:bookmarkStart w:id="71" w:name="_Toc370378798"/>
    </w:p>
    <w:p w14:paraId="6D8F2A4A" w14:textId="177A0B52" w:rsidR="001D4567" w:rsidRDefault="001D4567">
      <w:pPr>
        <w:spacing w:after="160" w:line="259" w:lineRule="auto"/>
      </w:pPr>
      <w:r>
        <w:br w:type="page"/>
      </w:r>
    </w:p>
    <w:p w14:paraId="2B7F67B8" w14:textId="30247F90" w:rsidR="00F467BC" w:rsidRPr="008449D5" w:rsidRDefault="008A0CBB" w:rsidP="006D5EB5">
      <w:pPr>
        <w:pStyle w:val="Titre2"/>
      </w:pPr>
      <w:r>
        <w:lastRenderedPageBreak/>
        <w:t xml:space="preserve"> </w:t>
      </w:r>
      <w:bookmarkStart w:id="72" w:name="_Toc378079162"/>
      <w:bookmarkStart w:id="73" w:name="_Toc420591948"/>
      <w:bookmarkStart w:id="74" w:name="_Toc103761380"/>
      <w:r w:rsidR="00FB4257">
        <w:t>G</w:t>
      </w:r>
      <w:r w:rsidR="00F467BC" w:rsidRPr="008449D5">
        <w:t>.</w:t>
      </w:r>
      <w:r w:rsidR="00C45195">
        <w:t>1</w:t>
      </w:r>
      <w:r w:rsidR="00F467BC" w:rsidRPr="008449D5">
        <w:t>. Engagement d’exactitude des réponses</w:t>
      </w:r>
      <w:bookmarkEnd w:id="70"/>
      <w:bookmarkEnd w:id="71"/>
      <w:bookmarkEnd w:id="72"/>
      <w:bookmarkEnd w:id="73"/>
      <w:bookmarkEnd w:id="74"/>
    </w:p>
    <w:p w14:paraId="0236D7CD" w14:textId="1EDB9719" w:rsidR="00F467BC" w:rsidRPr="008449D5" w:rsidRDefault="00F467BC" w:rsidP="00F467BC">
      <w:pPr>
        <w:jc w:val="both"/>
      </w:pPr>
      <w:r w:rsidRPr="008449D5">
        <w:t>Je soussigné(e), ___________________________________</w:t>
      </w:r>
      <w:r w:rsidR="00556D96">
        <w:t>,</w:t>
      </w:r>
      <w:r w:rsidRPr="008449D5">
        <w:t xml:space="preserve"> agissant en qualité de ___________________________ de la Société _____________________________________</w:t>
      </w:r>
      <w:r w:rsidR="00B624F5">
        <w:t>,</w:t>
      </w:r>
      <w:r w:rsidRPr="008449D5">
        <w:t xml:space="preserve"> dont le siège social est à _________________________</w:t>
      </w:r>
      <w:r w:rsidR="00B624F5">
        <w:t>,</w:t>
      </w:r>
      <w:r w:rsidRPr="008449D5">
        <w:t xml:space="preserve"> inscrit</w:t>
      </w:r>
      <w:r w:rsidR="00B624F5">
        <w:t>e</w:t>
      </w:r>
      <w:r w:rsidRPr="008449D5">
        <w:t xml:space="preserve"> au registre du commerce de ___________________ sous le numéro ________________________________, garantit l’exactitude des réponses portées sur le présent dossier de participation.</w:t>
      </w:r>
    </w:p>
    <w:p w14:paraId="1A81F0B1" w14:textId="69406E60" w:rsidR="00F467BC" w:rsidRDefault="00F467BC" w:rsidP="00F467BC">
      <w:pPr>
        <w:jc w:val="both"/>
      </w:pPr>
    </w:p>
    <w:p w14:paraId="67D73FF9" w14:textId="77777777" w:rsidR="00B624F5" w:rsidRPr="008449D5" w:rsidRDefault="00B624F5" w:rsidP="00F467BC">
      <w:pPr>
        <w:jc w:val="both"/>
      </w:pPr>
    </w:p>
    <w:p w14:paraId="753121E9" w14:textId="77777777" w:rsidR="00F467BC" w:rsidRPr="008449D5" w:rsidRDefault="00F467BC" w:rsidP="00F467BC">
      <w:pPr>
        <w:jc w:val="both"/>
      </w:pPr>
      <w:r w:rsidRPr="008449D5">
        <w:t>Tout changement dans la nature des réponses intervenant au cours de cette affaire devra être formellement notifié à GRDF.</w:t>
      </w:r>
    </w:p>
    <w:p w14:paraId="717AAFBA" w14:textId="77777777" w:rsidR="00F467BC" w:rsidRPr="008449D5" w:rsidRDefault="00F467BC" w:rsidP="00F467BC"/>
    <w:p w14:paraId="56EE48EE" w14:textId="77777777" w:rsidR="00F467BC" w:rsidRPr="008449D5" w:rsidRDefault="00F467BC" w:rsidP="00F467BC"/>
    <w:p w14:paraId="7E62F0C8" w14:textId="77777777" w:rsidR="00F467BC" w:rsidRDefault="00F467BC" w:rsidP="00F467BC">
      <w:r w:rsidRPr="008449D5">
        <w:t>Cachet de la société</w:t>
      </w:r>
    </w:p>
    <w:p w14:paraId="2908EB2C" w14:textId="77777777" w:rsidR="008C2A58" w:rsidRDefault="008C2A58" w:rsidP="00F467BC"/>
    <w:p w14:paraId="6674B034" w14:textId="77777777" w:rsidR="00B624F5" w:rsidRDefault="00B624F5" w:rsidP="00F467BC"/>
    <w:p w14:paraId="1FE2DD96" w14:textId="77777777" w:rsidR="008C2A58" w:rsidRPr="008449D5" w:rsidRDefault="008C2A58" w:rsidP="00F467BC"/>
    <w:p w14:paraId="6E6E720D" w14:textId="77777777" w:rsidR="00F467BC" w:rsidRPr="008449D5" w:rsidRDefault="00F467BC" w:rsidP="00F467BC">
      <w:r w:rsidRPr="008449D5">
        <w:t>A : _________________________</w:t>
      </w:r>
    </w:p>
    <w:p w14:paraId="0489C8A8" w14:textId="77777777" w:rsidR="00F467BC" w:rsidRPr="008449D5" w:rsidRDefault="00F467BC" w:rsidP="00F467BC">
      <w:r w:rsidRPr="008449D5">
        <w:t>Le : ______/________/_________</w:t>
      </w:r>
    </w:p>
    <w:p w14:paraId="27357532" w14:textId="77777777" w:rsidR="00F467BC" w:rsidRDefault="00F467BC" w:rsidP="00F467BC"/>
    <w:p w14:paraId="07F023C8" w14:textId="77777777" w:rsidR="008C2A58" w:rsidRPr="008449D5" w:rsidRDefault="008C2A58" w:rsidP="00F467BC"/>
    <w:p w14:paraId="4CCB031D" w14:textId="3BD6BEA8" w:rsidR="00F467BC" w:rsidRDefault="00F467BC" w:rsidP="00F467BC">
      <w:r w:rsidRPr="008449D5">
        <w:t>Signature</w:t>
      </w:r>
    </w:p>
    <w:p w14:paraId="385D108B" w14:textId="53750DE4" w:rsidR="00FA3D72" w:rsidRDefault="00FA3D72" w:rsidP="00F467BC"/>
    <w:p w14:paraId="4CA2C2D6" w14:textId="7C863627" w:rsidR="001D4567" w:rsidRDefault="001D4567">
      <w:pPr>
        <w:spacing w:after="160" w:line="259" w:lineRule="auto"/>
      </w:pPr>
      <w:r>
        <w:br w:type="page"/>
      </w:r>
    </w:p>
    <w:p w14:paraId="7860B3F3" w14:textId="33C7C66E" w:rsidR="00F467BC" w:rsidRPr="008449D5" w:rsidRDefault="00FB4257" w:rsidP="00F467BC">
      <w:pPr>
        <w:pStyle w:val="Titre2"/>
      </w:pPr>
      <w:bookmarkStart w:id="75" w:name="_Toc535978133"/>
      <w:bookmarkStart w:id="76" w:name="_Toc536413013"/>
      <w:bookmarkStart w:id="77" w:name="_Toc369482533"/>
      <w:bookmarkStart w:id="78" w:name="_Toc370378799"/>
      <w:bookmarkStart w:id="79" w:name="_Toc378079163"/>
      <w:bookmarkStart w:id="80" w:name="_Toc420591949"/>
      <w:bookmarkStart w:id="81" w:name="_Toc103761381"/>
      <w:r>
        <w:lastRenderedPageBreak/>
        <w:t>G</w:t>
      </w:r>
      <w:r w:rsidR="00F467BC" w:rsidRPr="008449D5">
        <w:t>.</w:t>
      </w:r>
      <w:r w:rsidR="00C45195">
        <w:t>2</w:t>
      </w:r>
      <w:r w:rsidR="00F467BC" w:rsidRPr="008449D5">
        <w:t xml:space="preserve">. Engagement de </w:t>
      </w:r>
      <w:bookmarkEnd w:id="75"/>
      <w:bookmarkEnd w:id="76"/>
      <w:r w:rsidR="00F467BC" w:rsidRPr="008449D5">
        <w:t>confidentialité</w:t>
      </w:r>
      <w:bookmarkEnd w:id="77"/>
      <w:bookmarkEnd w:id="78"/>
      <w:bookmarkEnd w:id="79"/>
      <w:bookmarkEnd w:id="80"/>
      <w:bookmarkEnd w:id="81"/>
    </w:p>
    <w:p w14:paraId="3184C8AF" w14:textId="77777777" w:rsidR="00F467BC" w:rsidRPr="008449D5" w:rsidRDefault="00F467BC" w:rsidP="00F467BC">
      <w:pPr>
        <w:tabs>
          <w:tab w:val="left" w:pos="3261"/>
          <w:tab w:val="right" w:pos="9072"/>
        </w:tabs>
        <w:ind w:right="140"/>
      </w:pPr>
      <w:r w:rsidRPr="008449D5">
        <w:t xml:space="preserve">Nom de la Société / Groupement : </w:t>
      </w:r>
      <w:r w:rsidRPr="008449D5">
        <w:rPr>
          <w:u w:val="single"/>
        </w:rPr>
        <w:t xml:space="preserve"> </w:t>
      </w:r>
      <w:r w:rsidRPr="008449D5">
        <w:rPr>
          <w:u w:val="single"/>
        </w:rPr>
        <w:tab/>
      </w:r>
      <w:r w:rsidRPr="008449D5">
        <w:rPr>
          <w:u w:val="single"/>
        </w:rPr>
        <w:tab/>
      </w:r>
    </w:p>
    <w:p w14:paraId="64604D50" w14:textId="77777777" w:rsidR="00F467BC" w:rsidRPr="008449D5" w:rsidRDefault="00F467BC" w:rsidP="00F467BC">
      <w:pPr>
        <w:tabs>
          <w:tab w:val="left" w:pos="2268"/>
          <w:tab w:val="right" w:pos="9072"/>
        </w:tabs>
      </w:pPr>
      <w:proofErr w:type="gramStart"/>
      <w:r w:rsidRPr="008449D5">
        <w:t>ayant</w:t>
      </w:r>
      <w:proofErr w:type="gramEnd"/>
      <w:r w:rsidRPr="008449D5">
        <w:t xml:space="preserve"> son siège social à :</w:t>
      </w:r>
      <w:r w:rsidRPr="008449D5">
        <w:rPr>
          <w:u w:val="single"/>
        </w:rPr>
        <w:tab/>
      </w:r>
      <w:r w:rsidRPr="008449D5">
        <w:rPr>
          <w:u w:val="single"/>
        </w:rPr>
        <w:tab/>
      </w:r>
    </w:p>
    <w:p w14:paraId="5CC22A76" w14:textId="77777777" w:rsidR="00F467BC" w:rsidRPr="008449D5" w:rsidRDefault="00F467BC" w:rsidP="00F467BC">
      <w:pPr>
        <w:tabs>
          <w:tab w:val="left" w:pos="1701"/>
          <w:tab w:val="right" w:pos="9072"/>
        </w:tabs>
      </w:pPr>
      <w:proofErr w:type="gramStart"/>
      <w:r w:rsidRPr="008449D5">
        <w:t>représentée</w:t>
      </w:r>
      <w:proofErr w:type="gramEnd"/>
      <w:r w:rsidRPr="008449D5">
        <w:t xml:space="preserve"> par : </w:t>
      </w:r>
      <w:r w:rsidRPr="008449D5">
        <w:rPr>
          <w:u w:val="single"/>
        </w:rPr>
        <w:tab/>
      </w:r>
      <w:r w:rsidRPr="008449D5">
        <w:rPr>
          <w:u w:val="single"/>
        </w:rPr>
        <w:tab/>
      </w:r>
    </w:p>
    <w:p w14:paraId="6609F8FF" w14:textId="77777777" w:rsidR="00F467BC" w:rsidRPr="008449D5" w:rsidRDefault="00F467BC" w:rsidP="00F467BC">
      <w:pPr>
        <w:tabs>
          <w:tab w:val="left" w:pos="1418"/>
          <w:tab w:val="right" w:pos="9072"/>
        </w:tabs>
      </w:pPr>
      <w:proofErr w:type="gramStart"/>
      <w:r w:rsidRPr="008449D5">
        <w:t>en</w:t>
      </w:r>
      <w:proofErr w:type="gramEnd"/>
      <w:r w:rsidRPr="008449D5">
        <w:t xml:space="preserve"> qualité de : </w:t>
      </w:r>
      <w:r w:rsidRPr="008449D5">
        <w:rPr>
          <w:u w:val="single"/>
        </w:rPr>
        <w:tab/>
      </w:r>
      <w:r w:rsidRPr="008449D5">
        <w:rPr>
          <w:u w:val="single"/>
        </w:rPr>
        <w:tab/>
      </w:r>
    </w:p>
    <w:p w14:paraId="450515A7" w14:textId="77777777" w:rsidR="00F467BC" w:rsidRPr="008449D5" w:rsidRDefault="00F467BC" w:rsidP="00F467BC">
      <w:proofErr w:type="gramStart"/>
      <w:r w:rsidRPr="008449D5">
        <w:t>dûment</w:t>
      </w:r>
      <w:proofErr w:type="gramEnd"/>
      <w:r w:rsidRPr="008449D5">
        <w:t xml:space="preserve"> habilité(e) aux fins des présentes,</w:t>
      </w:r>
    </w:p>
    <w:p w14:paraId="14C25D54" w14:textId="77777777" w:rsidR="00F467BC" w:rsidRPr="008449D5" w:rsidRDefault="00F467BC" w:rsidP="00F467BC">
      <w:proofErr w:type="gramStart"/>
      <w:r w:rsidRPr="008449D5">
        <w:t>ci</w:t>
      </w:r>
      <w:proofErr w:type="gramEnd"/>
      <w:r w:rsidRPr="008449D5">
        <w:t>-après désignée par : la « SOCIETE »,</w:t>
      </w:r>
    </w:p>
    <w:p w14:paraId="2916C19D" w14:textId="77777777" w:rsidR="00F467BC" w:rsidRDefault="00F467BC" w:rsidP="00F467BC"/>
    <w:p w14:paraId="74869460" w14:textId="77777777" w:rsidR="008C2A58" w:rsidRPr="008449D5" w:rsidRDefault="008C2A58" w:rsidP="00F467BC"/>
    <w:p w14:paraId="2B840C56" w14:textId="50E7E807" w:rsidR="00F467BC" w:rsidRPr="008449D5" w:rsidRDefault="00F467BC" w:rsidP="00F467BC">
      <w:pPr>
        <w:jc w:val="both"/>
      </w:pPr>
      <w:r>
        <w:t>Dans le cadre et pour les besoins du dossier « </w:t>
      </w:r>
      <w:r w:rsidR="002E6C27">
        <w:t>22-TPIT-046</w:t>
      </w:r>
      <w:r w:rsidR="000C7D5A">
        <w:t xml:space="preserve"> – </w:t>
      </w:r>
      <w:r w:rsidR="0051151B" w:rsidRPr="506D39E4">
        <w:rPr>
          <w:color w:val="auto"/>
        </w:rPr>
        <w:t>SI logistique entrepôt</w:t>
      </w:r>
      <w:r w:rsidR="003601AA" w:rsidRPr="506D39E4">
        <w:rPr>
          <w:color w:val="auto"/>
        </w:rPr>
        <w:t xml:space="preserve"> </w:t>
      </w:r>
      <w:r>
        <w:t xml:space="preserve">» mené par </w:t>
      </w:r>
      <w:r w:rsidR="00EF2673">
        <w:t xml:space="preserve">la DSI de GRDF </w:t>
      </w:r>
      <w:r>
        <w:t>(ci-après le DOSSIER), la SOCIETE a accès à des informations confidentielles appartenant à GRDF et/ou concernant le DOSSIER. A ce titre, la SOCIETE s’engage à respecter les clauses suivantes du présent accord de confidentialité.</w:t>
      </w:r>
    </w:p>
    <w:p w14:paraId="6223083C" w14:textId="77777777" w:rsidR="00F467BC" w:rsidRPr="008449D5" w:rsidRDefault="00F467BC" w:rsidP="0049008D">
      <w:pPr>
        <w:pStyle w:val="Paragraphedeliste"/>
        <w:numPr>
          <w:ilvl w:val="0"/>
          <w:numId w:val="7"/>
        </w:numPr>
        <w:spacing w:before="120" w:line="240" w:lineRule="auto"/>
        <w:contextualSpacing w:val="0"/>
        <w:jc w:val="both"/>
      </w:pPr>
      <w:r w:rsidRPr="008449D5">
        <w:t>La SOCIETE s'engage à prendre toutes dispositions pour garder le secret sur toutes les informations contenues dans les Eléments transmis et toutes autres informations transmises au cours de la Consultation (ci-après « les Informations »), à ne pas divulguer et à ne pas utiliser pour elle-même et/ou pour le compte de tiers, à une fin quelconque et de quelque manière que ce soit, ces Informations, sans l'accord préalable écrit de GRDF.</w:t>
      </w:r>
    </w:p>
    <w:p w14:paraId="5D4DED1B" w14:textId="77777777" w:rsidR="00F467BC" w:rsidRPr="008449D5" w:rsidRDefault="00F467BC" w:rsidP="0049008D">
      <w:pPr>
        <w:pStyle w:val="Paragraphedeliste"/>
        <w:numPr>
          <w:ilvl w:val="0"/>
          <w:numId w:val="7"/>
        </w:numPr>
        <w:spacing w:before="120" w:line="240" w:lineRule="auto"/>
        <w:contextualSpacing w:val="0"/>
        <w:jc w:val="both"/>
      </w:pPr>
      <w:r w:rsidRPr="008449D5">
        <w:t>La SOCIETE s'engage à ne pas faire état auprès de tiers de ses contacts avec GRDF concernant le sujet décrit dans les Informations sans autorisation préalable écrite de GRDF.</w:t>
      </w:r>
    </w:p>
    <w:p w14:paraId="3EA9C6E3" w14:textId="77777777" w:rsidR="00F467BC" w:rsidRPr="008449D5" w:rsidRDefault="00F467BC" w:rsidP="0049008D">
      <w:pPr>
        <w:pStyle w:val="Paragraphedeliste"/>
        <w:numPr>
          <w:ilvl w:val="0"/>
          <w:numId w:val="7"/>
        </w:numPr>
        <w:spacing w:before="120" w:line="240" w:lineRule="auto"/>
        <w:contextualSpacing w:val="0"/>
        <w:jc w:val="both"/>
      </w:pPr>
      <w:r w:rsidRPr="008449D5">
        <w:t>La SOCIETE s'engage à prendre toutes dispositions pour garder le secret sur toutes les Informations que GRDF lui communiquera oralement au cours de leurs échanges relatifs à la Consultation.</w:t>
      </w:r>
    </w:p>
    <w:p w14:paraId="662D50D7" w14:textId="77777777" w:rsidR="00F467BC" w:rsidRPr="008449D5" w:rsidRDefault="00F467BC" w:rsidP="0049008D">
      <w:pPr>
        <w:pStyle w:val="Paragraphedeliste"/>
        <w:numPr>
          <w:ilvl w:val="0"/>
          <w:numId w:val="7"/>
        </w:numPr>
        <w:spacing w:before="120" w:line="240" w:lineRule="auto"/>
        <w:contextualSpacing w:val="0"/>
        <w:jc w:val="both"/>
      </w:pPr>
      <w:r w:rsidRPr="008449D5">
        <w:t>Les dispositions ci-dessus seront également applicables aux données et informations (écrites ou non) auxquelles la SOCIETE pourrait avoir accès à l'occasion de visites qu'elle pourrait effectuer dans des locaux de GRDF, où des informations sont à l'étude ou exploitées.</w:t>
      </w:r>
    </w:p>
    <w:p w14:paraId="4715B00A" w14:textId="77777777" w:rsidR="00F467BC" w:rsidRPr="008449D5" w:rsidRDefault="00F467BC" w:rsidP="0049008D">
      <w:pPr>
        <w:pStyle w:val="Paragraphedeliste"/>
        <w:numPr>
          <w:ilvl w:val="0"/>
          <w:numId w:val="7"/>
        </w:numPr>
        <w:spacing w:before="120" w:line="240" w:lineRule="auto"/>
        <w:contextualSpacing w:val="0"/>
        <w:jc w:val="both"/>
      </w:pPr>
      <w:r w:rsidRPr="008449D5">
        <w:t>La SOCIETE s’engage à ce que les Informations ne soient transmises qu’aux seuls membres de son personnel (quel que soit le contrat les liant avec la SOCIETE) ayant à en connaître, et ne soient utilisées par ces derniers que dans le cadre de la Consultation.</w:t>
      </w:r>
    </w:p>
    <w:p w14:paraId="50A3069C" w14:textId="77777777" w:rsidR="00F467BC" w:rsidRPr="008449D5" w:rsidRDefault="00F467BC" w:rsidP="0049008D">
      <w:pPr>
        <w:pStyle w:val="Paragraphedeliste"/>
        <w:numPr>
          <w:ilvl w:val="0"/>
          <w:numId w:val="7"/>
        </w:numPr>
        <w:spacing w:before="120" w:line="240" w:lineRule="auto"/>
        <w:contextualSpacing w:val="0"/>
        <w:jc w:val="both"/>
      </w:pPr>
      <w:r w:rsidRPr="008449D5">
        <w:t>Dans le cas où la SOCIETE aurait besoin de faire appel à un tiers pour l’établissement de sa proposition ou en qualité de partenaire (sous-traitant / co-traitant) dans la remise de son offre, elle pourra lui communiquer une partie des Informations, sous réserve :</w:t>
      </w:r>
    </w:p>
    <w:p w14:paraId="3C6718BE" w14:textId="4C82CDEF" w:rsidR="00F467BC" w:rsidRPr="008449D5" w:rsidRDefault="009D2751" w:rsidP="0049008D">
      <w:pPr>
        <w:pStyle w:val="Paragraphedeliste"/>
        <w:numPr>
          <w:ilvl w:val="1"/>
          <w:numId w:val="7"/>
        </w:numPr>
        <w:spacing w:before="120" w:line="240" w:lineRule="auto"/>
        <w:contextualSpacing w:val="0"/>
        <w:jc w:val="both"/>
      </w:pPr>
      <w:r w:rsidRPr="008449D5">
        <w:t>D’obtenir</w:t>
      </w:r>
      <w:r w:rsidR="00F467BC" w:rsidRPr="008449D5">
        <w:t xml:space="preserve"> dudit tiers un engagement de confidentialité, de </w:t>
      </w:r>
      <w:r w:rsidR="003B23DE" w:rsidRPr="008449D5">
        <w:t>non-exploitation</w:t>
      </w:r>
      <w:r w:rsidR="00F467BC" w:rsidRPr="008449D5">
        <w:t xml:space="preserve"> industrielle et commerciale et de </w:t>
      </w:r>
      <w:r w:rsidR="009605D7" w:rsidRPr="008449D5">
        <w:t>non-revendication</w:t>
      </w:r>
      <w:r w:rsidR="00F467BC" w:rsidRPr="008449D5">
        <w:t xml:space="preserve"> conforme au présent Engagement ;</w:t>
      </w:r>
    </w:p>
    <w:p w14:paraId="36187F1B" w14:textId="4F5ABD0E" w:rsidR="00F467BC" w:rsidRPr="008449D5" w:rsidRDefault="009D2751" w:rsidP="0049008D">
      <w:pPr>
        <w:pStyle w:val="Paragraphedeliste"/>
        <w:numPr>
          <w:ilvl w:val="1"/>
          <w:numId w:val="7"/>
        </w:numPr>
        <w:spacing w:before="120" w:line="240" w:lineRule="auto"/>
        <w:contextualSpacing w:val="0"/>
        <w:jc w:val="both"/>
      </w:pPr>
      <w:r w:rsidRPr="008449D5">
        <w:t>De</w:t>
      </w:r>
      <w:r w:rsidR="00F467BC" w:rsidRPr="008449D5">
        <w:t xml:space="preserve"> faire parvenir à GRDF, en préalable à toute divulgation, une copie de l'engagement mentionné à l'alinéa a) ci-dessus.</w:t>
      </w:r>
    </w:p>
    <w:p w14:paraId="5CC33ADF" w14:textId="77777777" w:rsidR="00F467BC" w:rsidRPr="008449D5" w:rsidRDefault="00F467BC" w:rsidP="0049008D">
      <w:pPr>
        <w:pStyle w:val="Paragraphedeliste"/>
        <w:numPr>
          <w:ilvl w:val="0"/>
          <w:numId w:val="7"/>
        </w:numPr>
        <w:spacing w:before="120" w:line="240" w:lineRule="auto"/>
        <w:contextualSpacing w:val="0"/>
        <w:jc w:val="both"/>
      </w:pPr>
      <w:r w:rsidRPr="008449D5">
        <w:t>En tout état de cause, la SOCIETE se porte fort du respect par les personnes physiques ou morales visées aux paragraphes (5) et (6) ci-dessus du respect par ces dernières des dispositions du présent Engagement.</w:t>
      </w:r>
    </w:p>
    <w:p w14:paraId="4B09333F" w14:textId="77777777" w:rsidR="00F467BC" w:rsidRPr="008449D5" w:rsidRDefault="00F467BC" w:rsidP="0049008D">
      <w:pPr>
        <w:pStyle w:val="Paragraphedeliste"/>
        <w:numPr>
          <w:ilvl w:val="0"/>
          <w:numId w:val="7"/>
        </w:numPr>
        <w:spacing w:before="120" w:line="240" w:lineRule="auto"/>
        <w:contextualSpacing w:val="0"/>
        <w:jc w:val="both"/>
      </w:pPr>
      <w:r w:rsidRPr="008449D5">
        <w:t>Aucune des présentes dispositions ne peut être interprétée comme accordant à la SOCIETE un droit de propriété ou un privilège quelconque sur l'utilisation des Informations ; tous usages de celles-ci devront donc être subordonnés à la signature préalable d'un accord spécifique entre GRDF et la SOCIETE.</w:t>
      </w:r>
    </w:p>
    <w:p w14:paraId="243C7824" w14:textId="77777777" w:rsidR="00F467BC" w:rsidRPr="008449D5" w:rsidRDefault="00F467BC" w:rsidP="0049008D">
      <w:pPr>
        <w:pStyle w:val="Paragraphedeliste"/>
        <w:numPr>
          <w:ilvl w:val="0"/>
          <w:numId w:val="7"/>
        </w:numPr>
        <w:spacing w:before="120" w:line="240" w:lineRule="auto"/>
        <w:contextualSpacing w:val="0"/>
        <w:jc w:val="both"/>
      </w:pPr>
      <w:r w:rsidRPr="008449D5">
        <w:lastRenderedPageBreak/>
        <w:t>La SOCIETE s'engage à restituer à GRDF ou à détruire les Informations dans les huit (8) jours à compter de la demande de restitution GRDF ou à compter de la cessation de l’Engagement et à n'en garder aucune copie (et certifier par écrit avoir procédé à la destruction).</w:t>
      </w:r>
    </w:p>
    <w:p w14:paraId="33CA654F" w14:textId="77777777" w:rsidR="00F467BC" w:rsidRPr="008449D5" w:rsidRDefault="00F467BC" w:rsidP="0049008D">
      <w:pPr>
        <w:pStyle w:val="Paragraphedeliste"/>
        <w:numPr>
          <w:ilvl w:val="0"/>
          <w:numId w:val="7"/>
        </w:numPr>
        <w:spacing w:before="120" w:line="240" w:lineRule="auto"/>
        <w:contextualSpacing w:val="0"/>
        <w:jc w:val="both"/>
      </w:pPr>
      <w:r w:rsidRPr="008449D5">
        <w:t>Les obligations au titre du présent Engagement ne s'appliquent cependant pas aux Informations pour lesquelles la SOCIETE pourra démontrer :</w:t>
      </w:r>
    </w:p>
    <w:p w14:paraId="4A6E7A2F" w14:textId="75FE4884" w:rsidR="00F467BC" w:rsidRPr="008449D5" w:rsidRDefault="009D2751" w:rsidP="0049008D">
      <w:pPr>
        <w:pStyle w:val="Paragraphedeliste"/>
        <w:numPr>
          <w:ilvl w:val="1"/>
          <w:numId w:val="8"/>
        </w:numPr>
        <w:spacing w:before="120" w:line="240" w:lineRule="auto"/>
        <w:contextualSpacing w:val="0"/>
        <w:jc w:val="both"/>
      </w:pPr>
      <w:r w:rsidRPr="008449D5">
        <w:t>Qu’elles</w:t>
      </w:r>
      <w:r w:rsidR="00F467BC" w:rsidRPr="008449D5">
        <w:t xml:space="preserve"> faisaient déjà partie du domaine public,</w:t>
      </w:r>
    </w:p>
    <w:p w14:paraId="758C2668" w14:textId="6C125959" w:rsidR="00F467BC" w:rsidRPr="008449D5" w:rsidRDefault="009D2751" w:rsidP="0049008D">
      <w:pPr>
        <w:pStyle w:val="Paragraphedeliste"/>
        <w:numPr>
          <w:ilvl w:val="1"/>
          <w:numId w:val="8"/>
        </w:numPr>
        <w:spacing w:before="120" w:line="240" w:lineRule="auto"/>
        <w:contextualSpacing w:val="0"/>
        <w:jc w:val="both"/>
      </w:pPr>
      <w:r w:rsidRPr="008449D5">
        <w:t>Qu’elles</w:t>
      </w:r>
      <w:r w:rsidR="00F467BC" w:rsidRPr="008449D5">
        <w:t xml:space="preserve"> lui appartenaient en propre avant communication,</w:t>
      </w:r>
    </w:p>
    <w:p w14:paraId="3E64621D" w14:textId="2585C748" w:rsidR="00F467BC" w:rsidRPr="008449D5" w:rsidRDefault="009D2751" w:rsidP="0049008D">
      <w:pPr>
        <w:pStyle w:val="Paragraphedeliste"/>
        <w:numPr>
          <w:ilvl w:val="1"/>
          <w:numId w:val="8"/>
        </w:numPr>
        <w:spacing w:before="120" w:line="240" w:lineRule="auto"/>
        <w:contextualSpacing w:val="0"/>
        <w:jc w:val="both"/>
      </w:pPr>
      <w:r w:rsidRPr="008449D5">
        <w:t>Qu’elles</w:t>
      </w:r>
      <w:r w:rsidR="00F467BC" w:rsidRPr="008449D5">
        <w:t xml:space="preserve"> lui ont été communiquées par un tiers sans restriction quant à leur divulgation, ce tiers ne les tenant pas directement ou indirectement de GRDF.</w:t>
      </w:r>
    </w:p>
    <w:p w14:paraId="66D6D8B0" w14:textId="77777777" w:rsidR="00F467BC" w:rsidRPr="008449D5" w:rsidRDefault="00F467BC" w:rsidP="0049008D">
      <w:pPr>
        <w:pStyle w:val="Paragraphedeliste"/>
        <w:numPr>
          <w:ilvl w:val="0"/>
          <w:numId w:val="7"/>
        </w:numPr>
        <w:spacing w:before="120" w:line="240" w:lineRule="auto"/>
        <w:contextualSpacing w:val="0"/>
        <w:jc w:val="both"/>
      </w:pPr>
      <w:r w:rsidRPr="008449D5">
        <w:t>La signature, l’existence et l’exécution du présent Engagement seront tenues confidentielles par la SOCIETE.</w:t>
      </w:r>
    </w:p>
    <w:p w14:paraId="6342EE54" w14:textId="77777777" w:rsidR="00F467BC" w:rsidRPr="008449D5" w:rsidRDefault="00F467BC" w:rsidP="0049008D">
      <w:pPr>
        <w:pStyle w:val="Paragraphedeliste"/>
        <w:numPr>
          <w:ilvl w:val="0"/>
          <w:numId w:val="7"/>
        </w:numPr>
        <w:spacing w:before="120" w:line="240" w:lineRule="auto"/>
        <w:contextualSpacing w:val="0"/>
        <w:jc w:val="both"/>
      </w:pPr>
      <w:r w:rsidRPr="008449D5">
        <w:t>Les obligations nées du présent Engagement restent en vigueur pour une durée de 3 ans à compter de sa signature.</w:t>
      </w:r>
    </w:p>
    <w:p w14:paraId="63968AF7" w14:textId="77777777" w:rsidR="00F467BC" w:rsidRPr="008449D5" w:rsidRDefault="00F467BC" w:rsidP="0049008D">
      <w:pPr>
        <w:pStyle w:val="Paragraphedeliste"/>
        <w:numPr>
          <w:ilvl w:val="0"/>
          <w:numId w:val="7"/>
        </w:numPr>
        <w:spacing w:before="120" w:line="240" w:lineRule="auto"/>
        <w:contextualSpacing w:val="0"/>
        <w:jc w:val="both"/>
      </w:pPr>
      <w:r w:rsidRPr="008449D5">
        <w:t>La SOCIETE s'efforcera de régler à l'amiable avec GRDF les litiges ou différends qui pourraient résulter du présent Engagement. A défaut, ils seront portés devant le Tribunal de Grande Instance de PARIS. Le droit français est applicable au présent Engagement.</w:t>
      </w:r>
    </w:p>
    <w:p w14:paraId="187F57B8" w14:textId="77777777" w:rsidR="00F467BC" w:rsidRDefault="00F467BC" w:rsidP="00F467BC"/>
    <w:p w14:paraId="54738AF4" w14:textId="77777777" w:rsidR="008C2A58" w:rsidRPr="008449D5" w:rsidRDefault="008C2A58" w:rsidP="00F467BC"/>
    <w:p w14:paraId="4329E7D4" w14:textId="77777777" w:rsidR="00F467BC" w:rsidRDefault="00F467BC" w:rsidP="00F467BC">
      <w:r w:rsidRPr="008449D5">
        <w:t xml:space="preserve">Fait en un </w:t>
      </w:r>
      <w:r w:rsidR="009A3E0F" w:rsidRPr="008449D5">
        <w:t>exemplaire</w:t>
      </w:r>
      <w:r w:rsidRPr="008449D5">
        <w:t xml:space="preserve"> original,</w:t>
      </w:r>
    </w:p>
    <w:p w14:paraId="46ABBD8F" w14:textId="77777777" w:rsidR="008C2A58" w:rsidRPr="008449D5" w:rsidRDefault="008C2A58" w:rsidP="00F467BC"/>
    <w:p w14:paraId="3C81ECD8" w14:textId="77777777" w:rsidR="00F467BC" w:rsidRDefault="00F467BC" w:rsidP="00F467BC">
      <w:r w:rsidRPr="008449D5">
        <w:t>Pour la SOCIETE (Nom du représentant habilité)</w:t>
      </w:r>
    </w:p>
    <w:p w14:paraId="06BBA33E" w14:textId="77777777" w:rsidR="008C2A58" w:rsidRPr="008449D5" w:rsidRDefault="008C2A58" w:rsidP="00F467BC"/>
    <w:p w14:paraId="3E9F71FD" w14:textId="77777777" w:rsidR="00F467BC" w:rsidRPr="008449D5" w:rsidRDefault="00F467BC" w:rsidP="00F467BC">
      <w:r w:rsidRPr="008449D5">
        <w:t xml:space="preserve">Fait à : </w:t>
      </w:r>
      <w:r w:rsidRPr="008449D5">
        <w:tab/>
      </w:r>
    </w:p>
    <w:p w14:paraId="13631F71" w14:textId="77777777" w:rsidR="00F467BC" w:rsidRPr="008449D5" w:rsidRDefault="00F467BC" w:rsidP="00F467BC">
      <w:r w:rsidRPr="008449D5">
        <w:t>Le : ____ / ____ / ______ (signature)</w:t>
      </w:r>
    </w:p>
    <w:p w14:paraId="26E94505" w14:textId="77777777" w:rsidR="00FA3D72" w:rsidRDefault="00FA3D72" w:rsidP="00F467BC">
      <w:pPr>
        <w:spacing w:after="200" w:line="276" w:lineRule="auto"/>
      </w:pPr>
    </w:p>
    <w:p w14:paraId="30CB6466" w14:textId="77777777" w:rsidR="00FA3D72" w:rsidRDefault="00FA3D72" w:rsidP="00F467BC">
      <w:pPr>
        <w:spacing w:after="200" w:line="276" w:lineRule="auto"/>
      </w:pPr>
    </w:p>
    <w:p w14:paraId="33E258EB" w14:textId="77777777" w:rsidR="00FA3D72" w:rsidRDefault="00FA3D72" w:rsidP="00F467BC">
      <w:pPr>
        <w:spacing w:after="200" w:line="276" w:lineRule="auto"/>
      </w:pPr>
    </w:p>
    <w:p w14:paraId="464FCBC1" w14:textId="05D768F6" w:rsidR="00F467BC" w:rsidRPr="008449D5" w:rsidRDefault="00F467BC" w:rsidP="00F467BC">
      <w:pPr>
        <w:spacing w:after="200" w:line="276" w:lineRule="auto"/>
      </w:pPr>
      <w:r w:rsidRPr="008449D5">
        <w:br w:type="page"/>
      </w:r>
    </w:p>
    <w:bookmarkEnd w:id="0"/>
    <w:bookmarkEnd w:id="1"/>
    <w:tbl>
      <w:tblPr>
        <w:tblW w:w="11907" w:type="dxa"/>
        <w:tblLayout w:type="fixed"/>
        <w:tblLook w:val="04A0" w:firstRow="1" w:lastRow="0" w:firstColumn="1" w:lastColumn="0" w:noHBand="0" w:noVBand="1"/>
      </w:tblPr>
      <w:tblGrid>
        <w:gridCol w:w="1304"/>
        <w:gridCol w:w="9327"/>
        <w:gridCol w:w="1276"/>
      </w:tblGrid>
      <w:tr w:rsidR="005C6612" w:rsidRPr="00125654" w14:paraId="5C8C6B09" w14:textId="77777777" w:rsidTr="7473BCA8">
        <w:trPr>
          <w:trHeight w:hRule="exact" w:val="250"/>
        </w:trPr>
        <w:tc>
          <w:tcPr>
            <w:tcW w:w="1304" w:type="dxa"/>
            <w:vMerge w:val="restart"/>
          </w:tcPr>
          <w:p w14:paraId="3382A365" w14:textId="77777777" w:rsidR="005C6612" w:rsidRPr="00125654" w:rsidRDefault="005C6612" w:rsidP="002E21CE">
            <w:pPr>
              <w:framePr w:w="11907" w:h="1134" w:wrap="notBeside" w:vAnchor="page" w:hAnchor="page" w:yAlign="bottom" w:anchorLock="1"/>
            </w:pPr>
          </w:p>
        </w:tc>
        <w:tc>
          <w:tcPr>
            <w:tcW w:w="9327" w:type="dxa"/>
          </w:tcPr>
          <w:p w14:paraId="5C71F136" w14:textId="77777777" w:rsidR="005C6612" w:rsidRPr="00125654" w:rsidRDefault="005C6612" w:rsidP="002E21CE">
            <w:pPr>
              <w:framePr w:w="11907" w:h="1134" w:wrap="notBeside" w:vAnchor="page" w:hAnchor="page" w:yAlign="bottom" w:anchorLock="1"/>
            </w:pPr>
          </w:p>
        </w:tc>
        <w:tc>
          <w:tcPr>
            <w:tcW w:w="1276" w:type="dxa"/>
            <w:vMerge w:val="restart"/>
          </w:tcPr>
          <w:p w14:paraId="62199465" w14:textId="77777777" w:rsidR="005C6612" w:rsidRPr="00125654" w:rsidRDefault="005C6612" w:rsidP="002E21CE">
            <w:pPr>
              <w:framePr w:w="11907" w:h="1134" w:wrap="notBeside" w:vAnchor="page" w:hAnchor="page" w:yAlign="bottom" w:anchorLock="1"/>
            </w:pPr>
          </w:p>
        </w:tc>
      </w:tr>
      <w:tr w:rsidR="005C6612" w:rsidRPr="00125654" w14:paraId="68497348" w14:textId="77777777" w:rsidTr="7473BCA8">
        <w:trPr>
          <w:trHeight w:val="357"/>
        </w:trPr>
        <w:tc>
          <w:tcPr>
            <w:tcW w:w="1304" w:type="dxa"/>
            <w:vMerge/>
          </w:tcPr>
          <w:p w14:paraId="0DA123B1" w14:textId="77777777" w:rsidR="005C6612" w:rsidRPr="00125654" w:rsidRDefault="005C6612" w:rsidP="002E21CE">
            <w:pPr>
              <w:framePr w:w="11907" w:h="1134" w:wrap="notBeside" w:vAnchor="page" w:hAnchor="page" w:yAlign="bottom" w:anchorLock="1"/>
            </w:pPr>
          </w:p>
        </w:tc>
        <w:tc>
          <w:tcPr>
            <w:tcW w:w="9327" w:type="dxa"/>
            <w:vAlign w:val="bottom"/>
          </w:tcPr>
          <w:p w14:paraId="696AC293" w14:textId="77777777" w:rsidR="005C6612" w:rsidRPr="00125654" w:rsidRDefault="005C6612" w:rsidP="00AB55CC">
            <w:pPr>
              <w:pStyle w:val="Informationspieddepage"/>
              <w:framePr w:wrap="notBeside"/>
            </w:pPr>
            <w:r w:rsidRPr="00125654">
              <w:t>GRDF - Société Anonyme au capital de 1 800 745 000 euros - Siège social : 6 rue Condorcet - 75009 Paris - RCS : PARIS 444 786 511</w:t>
            </w:r>
          </w:p>
        </w:tc>
        <w:tc>
          <w:tcPr>
            <w:tcW w:w="1276" w:type="dxa"/>
            <w:vMerge/>
          </w:tcPr>
          <w:p w14:paraId="4C4CEA3D" w14:textId="77777777" w:rsidR="005C6612" w:rsidRPr="00125654" w:rsidRDefault="005C6612" w:rsidP="002E21CE">
            <w:pPr>
              <w:framePr w:w="11907" w:h="1134" w:wrap="notBeside" w:vAnchor="page" w:hAnchor="page" w:yAlign="bottom" w:anchorLock="1"/>
            </w:pPr>
          </w:p>
        </w:tc>
      </w:tr>
      <w:tr w:rsidR="005C6612" w:rsidRPr="00125654" w14:paraId="50895670" w14:textId="77777777" w:rsidTr="7473BCA8">
        <w:trPr>
          <w:trHeight w:hRule="exact" w:val="130"/>
        </w:trPr>
        <w:tc>
          <w:tcPr>
            <w:tcW w:w="1304" w:type="dxa"/>
            <w:vMerge/>
          </w:tcPr>
          <w:p w14:paraId="38C1F859" w14:textId="77777777" w:rsidR="005C6612" w:rsidRPr="00125654" w:rsidRDefault="005C6612" w:rsidP="002E21CE">
            <w:pPr>
              <w:framePr w:w="11907" w:h="1134" w:wrap="notBeside" w:vAnchor="page" w:hAnchor="page" w:yAlign="bottom" w:anchorLock="1"/>
            </w:pPr>
          </w:p>
        </w:tc>
        <w:tc>
          <w:tcPr>
            <w:tcW w:w="9327" w:type="dxa"/>
          </w:tcPr>
          <w:p w14:paraId="0C8FE7CE" w14:textId="77777777" w:rsidR="005C6612" w:rsidRPr="00125654" w:rsidRDefault="005C6612" w:rsidP="002E21CE">
            <w:pPr>
              <w:framePr w:w="11907" w:h="1134" w:wrap="notBeside" w:vAnchor="page" w:hAnchor="page" w:yAlign="bottom" w:anchorLock="1"/>
            </w:pPr>
          </w:p>
        </w:tc>
        <w:tc>
          <w:tcPr>
            <w:tcW w:w="1276" w:type="dxa"/>
            <w:vMerge/>
          </w:tcPr>
          <w:p w14:paraId="41004F19" w14:textId="77777777" w:rsidR="005C6612" w:rsidRPr="00125654" w:rsidRDefault="005C6612" w:rsidP="002E21CE">
            <w:pPr>
              <w:framePr w:w="11907" w:h="1134" w:wrap="notBeside" w:vAnchor="page" w:hAnchor="page" w:yAlign="bottom" w:anchorLock="1"/>
            </w:pPr>
          </w:p>
        </w:tc>
      </w:tr>
      <w:tr w:rsidR="002E21CE" w:rsidRPr="008449D5" w14:paraId="67C0C651" w14:textId="77777777" w:rsidTr="7473BCA8">
        <w:trPr>
          <w:trHeight w:val="397"/>
        </w:trPr>
        <w:tc>
          <w:tcPr>
            <w:tcW w:w="11907" w:type="dxa"/>
            <w:gridSpan w:val="3"/>
          </w:tcPr>
          <w:p w14:paraId="308D56CC" w14:textId="77777777" w:rsidR="002E21CE" w:rsidRPr="008449D5" w:rsidRDefault="00B37D43" w:rsidP="00B37D43">
            <w:pPr>
              <w:pStyle w:val="Visuel"/>
              <w:framePr w:wrap="notBeside"/>
            </w:pPr>
            <w:r>
              <w:drawing>
                <wp:inline distT="0" distB="0" distL="0" distR="0" wp14:anchorId="52C76A08" wp14:editId="24B4D8E2">
                  <wp:extent cx="7560945" cy="253365"/>
                  <wp:effectExtent l="19050" t="0" r="1905" b="0"/>
                  <wp:docPr id="567438431" name="Image 1" descr="pieddepage_grdf_cah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945" cy="253365"/>
                          </a:xfrm>
                          <a:prstGeom prst="rect">
                            <a:avLst/>
                          </a:prstGeom>
                        </pic:spPr>
                      </pic:pic>
                    </a:graphicData>
                  </a:graphic>
                </wp:inline>
              </w:drawing>
            </w:r>
          </w:p>
        </w:tc>
      </w:tr>
    </w:tbl>
    <w:p w14:paraId="7077BF71" w14:textId="5489A330" w:rsidR="004F6899" w:rsidRPr="008449D5" w:rsidRDefault="00FB4257" w:rsidP="004F6899">
      <w:pPr>
        <w:pStyle w:val="Titre2"/>
      </w:pPr>
      <w:bookmarkStart w:id="82" w:name="_Toc103761382"/>
      <w:r>
        <w:t>G</w:t>
      </w:r>
      <w:r w:rsidR="00162500">
        <w:t>.</w:t>
      </w:r>
      <w:r w:rsidR="00C45195">
        <w:t>3</w:t>
      </w:r>
      <w:r w:rsidR="00D80D04" w:rsidRPr="008449D5">
        <w:t>. Déclaration sur l’honneur</w:t>
      </w:r>
      <w:bookmarkEnd w:id="82"/>
      <w:r w:rsidR="00D80D04" w:rsidRPr="008449D5">
        <w:t xml:space="preserve"> </w:t>
      </w:r>
    </w:p>
    <w:p w14:paraId="4ED7A181" w14:textId="77777777" w:rsidR="00D80D04" w:rsidRPr="008449D5" w:rsidRDefault="004F6899" w:rsidP="00D80D04">
      <w:pPr>
        <w:jc w:val="center"/>
        <w:rPr>
          <w:color w:val="auto"/>
        </w:rPr>
      </w:pPr>
      <w:r w:rsidRPr="008449D5">
        <w:rPr>
          <w:color w:val="auto"/>
        </w:rPr>
        <w:t>Le candidat individuel, ou chaque membre du groupement, déclare sur l’honneur :</w:t>
      </w:r>
    </w:p>
    <w:p w14:paraId="797E50C6" w14:textId="77777777" w:rsidR="00D80D04" w:rsidRPr="008449D5" w:rsidRDefault="00D80D04" w:rsidP="00D80D04">
      <w:pPr>
        <w:rPr>
          <w:color w:val="auto"/>
        </w:rPr>
      </w:pPr>
    </w:p>
    <w:p w14:paraId="540D4312" w14:textId="77777777" w:rsidR="00D80D04" w:rsidRPr="008449D5" w:rsidRDefault="004F6899" w:rsidP="0049008D">
      <w:pPr>
        <w:pStyle w:val="Paragraphedeliste"/>
        <w:numPr>
          <w:ilvl w:val="0"/>
          <w:numId w:val="9"/>
        </w:numPr>
        <w:spacing w:before="120" w:line="250" w:lineRule="exact"/>
        <w:jc w:val="both"/>
        <w:rPr>
          <w:color w:val="auto"/>
        </w:rPr>
      </w:pPr>
      <w:r w:rsidRPr="008449D5">
        <w:rPr>
          <w:color w:val="auto"/>
        </w:rPr>
        <w:t xml:space="preserve">N’entrer dans aucun des cas d’interdiction de soumissionner obligatoires prévus aux articles </w:t>
      </w:r>
      <w:hyperlink r:id="rId18" w:history="1">
        <w:r w:rsidRPr="008449D5">
          <w:rPr>
            <w:color w:val="auto"/>
          </w:rPr>
          <w:t>45</w:t>
        </w:r>
      </w:hyperlink>
      <w:r w:rsidRPr="008449D5">
        <w:rPr>
          <w:color w:val="auto"/>
        </w:rPr>
        <w:t xml:space="preserve"> et </w:t>
      </w:r>
      <w:hyperlink r:id="rId19" w:history="1">
        <w:r w:rsidRPr="008449D5">
          <w:rPr>
            <w:color w:val="auto"/>
          </w:rPr>
          <w:t>48</w:t>
        </w:r>
      </w:hyperlink>
      <w:r w:rsidRPr="008449D5">
        <w:rPr>
          <w:color w:val="auto"/>
        </w:rPr>
        <w:t xml:space="preserve"> de l’ordonnance n° 2015-899 du 23 juillet 2015. </w:t>
      </w:r>
    </w:p>
    <w:p w14:paraId="7B04FA47" w14:textId="77777777" w:rsidR="004F6899" w:rsidRPr="008449D5" w:rsidRDefault="004F6899" w:rsidP="004F6899">
      <w:pPr>
        <w:pStyle w:val="Paragraphedeliste"/>
        <w:spacing w:before="120" w:line="250" w:lineRule="exact"/>
        <w:jc w:val="both"/>
        <w:rPr>
          <w:color w:val="auto"/>
        </w:rPr>
      </w:pPr>
    </w:p>
    <w:p w14:paraId="615F8CEE" w14:textId="2DEF03F1" w:rsidR="00D80D04" w:rsidRPr="008449D5" w:rsidRDefault="004F6899" w:rsidP="0049008D">
      <w:pPr>
        <w:pStyle w:val="Paragraphedeliste"/>
        <w:numPr>
          <w:ilvl w:val="0"/>
          <w:numId w:val="9"/>
        </w:numPr>
        <w:spacing w:before="120" w:line="250" w:lineRule="exact"/>
        <w:jc w:val="both"/>
        <w:rPr>
          <w:color w:val="auto"/>
        </w:rPr>
      </w:pPr>
      <w:r w:rsidRPr="008449D5">
        <w:rPr>
          <w:color w:val="auto"/>
        </w:rPr>
        <w:t xml:space="preserve">Qu’il est en </w:t>
      </w:r>
      <w:r w:rsidR="009A3E0F" w:rsidRPr="008449D5">
        <w:rPr>
          <w:color w:val="auto"/>
        </w:rPr>
        <w:t>règle</w:t>
      </w:r>
      <w:r w:rsidRPr="008449D5">
        <w:rPr>
          <w:color w:val="auto"/>
        </w:rPr>
        <w:t xml:space="preserve"> au regard des articles </w:t>
      </w:r>
      <w:r w:rsidR="00CB2BAA">
        <w:rPr>
          <w:color w:val="auto"/>
        </w:rPr>
        <w:t>L</w:t>
      </w:r>
      <w:r w:rsidRPr="008449D5">
        <w:rPr>
          <w:color w:val="auto"/>
        </w:rPr>
        <w:t>.5212-1 et L.5212-11 du code du travail concernant l’emploi des travailleurs handicap</w:t>
      </w:r>
      <w:r w:rsidR="00CB2BAA">
        <w:rPr>
          <w:color w:val="auto"/>
        </w:rPr>
        <w:t>é</w:t>
      </w:r>
      <w:r w:rsidRPr="008449D5">
        <w:rPr>
          <w:color w:val="auto"/>
        </w:rPr>
        <w:t>s</w:t>
      </w:r>
      <w:r w:rsidR="00CB2BAA">
        <w:rPr>
          <w:color w:val="auto"/>
        </w:rPr>
        <w:t>.</w:t>
      </w:r>
    </w:p>
    <w:p w14:paraId="568C698B" w14:textId="77777777" w:rsidR="00D80D04" w:rsidRPr="008449D5" w:rsidRDefault="00D80D04" w:rsidP="00D80D04">
      <w:pPr>
        <w:rPr>
          <w:color w:val="auto"/>
        </w:rPr>
      </w:pPr>
    </w:p>
    <w:p w14:paraId="1A939487" w14:textId="77777777" w:rsidR="00D80D04" w:rsidRPr="008449D5" w:rsidRDefault="00D80D04" w:rsidP="00D80D04">
      <w:pPr>
        <w:rPr>
          <w:color w:val="auto"/>
        </w:rPr>
      </w:pPr>
    </w:p>
    <w:p w14:paraId="6AA258D8" w14:textId="77777777" w:rsidR="00D80D04" w:rsidRPr="008449D5" w:rsidRDefault="00D80D04" w:rsidP="00D80D04">
      <w:pPr>
        <w:rPr>
          <w:color w:val="auto"/>
        </w:rPr>
      </w:pPr>
    </w:p>
    <w:p w14:paraId="6FFBD3EC" w14:textId="77777777" w:rsidR="00D80D04" w:rsidRPr="008449D5" w:rsidRDefault="00D80D04" w:rsidP="00BB5071">
      <w:pPr>
        <w:jc w:val="right"/>
        <w:rPr>
          <w:color w:val="auto"/>
        </w:rPr>
      </w:pPr>
    </w:p>
    <w:p w14:paraId="4FA464AD" w14:textId="77777777" w:rsidR="00D80D04" w:rsidRPr="008449D5" w:rsidRDefault="004F6899" w:rsidP="000978B3">
      <w:pPr>
        <w:ind w:left="2694"/>
        <w:rPr>
          <w:color w:val="auto"/>
        </w:rPr>
      </w:pPr>
      <w:r w:rsidRPr="008449D5">
        <w:rPr>
          <w:color w:val="auto"/>
        </w:rPr>
        <w:t>Fait en deux exemplaires originaux,</w:t>
      </w:r>
    </w:p>
    <w:p w14:paraId="0D700B94" w14:textId="77777777" w:rsidR="004F6899" w:rsidRDefault="004F6899" w:rsidP="000978B3">
      <w:pPr>
        <w:ind w:left="2694"/>
        <w:rPr>
          <w:color w:val="auto"/>
        </w:rPr>
      </w:pPr>
      <w:r w:rsidRPr="008449D5">
        <w:rPr>
          <w:color w:val="auto"/>
        </w:rPr>
        <w:t>Un pour GRDF, un pour la SOCIETE</w:t>
      </w:r>
    </w:p>
    <w:p w14:paraId="30DCCCAD" w14:textId="77777777" w:rsidR="008C2A58" w:rsidRPr="008449D5" w:rsidRDefault="008C2A58" w:rsidP="00BB5071">
      <w:pPr>
        <w:ind w:left="2694"/>
        <w:jc w:val="right"/>
        <w:rPr>
          <w:color w:val="auto"/>
        </w:rPr>
      </w:pPr>
    </w:p>
    <w:p w14:paraId="61CAD40A" w14:textId="77777777" w:rsidR="004F6899" w:rsidRPr="008449D5" w:rsidRDefault="004F6899" w:rsidP="000978B3">
      <w:pPr>
        <w:ind w:left="2694"/>
        <w:rPr>
          <w:color w:val="auto"/>
        </w:rPr>
      </w:pPr>
      <w:r w:rsidRPr="008449D5">
        <w:rPr>
          <w:color w:val="auto"/>
        </w:rPr>
        <w:t>Pour la SOCIETE :</w:t>
      </w:r>
    </w:p>
    <w:p w14:paraId="586DFC1F" w14:textId="77777777" w:rsidR="004F6899" w:rsidRPr="008449D5" w:rsidRDefault="004F6899" w:rsidP="000978B3">
      <w:pPr>
        <w:ind w:left="2694"/>
        <w:rPr>
          <w:color w:val="auto"/>
        </w:rPr>
      </w:pPr>
      <w:r w:rsidRPr="008449D5">
        <w:rPr>
          <w:color w:val="auto"/>
        </w:rPr>
        <w:t>A :</w:t>
      </w:r>
    </w:p>
    <w:p w14:paraId="2E656077" w14:textId="77777777" w:rsidR="004F6899" w:rsidRPr="008449D5" w:rsidRDefault="004F6899" w:rsidP="000978B3">
      <w:pPr>
        <w:ind w:left="2694"/>
        <w:rPr>
          <w:color w:val="auto"/>
        </w:rPr>
      </w:pPr>
      <w:r w:rsidRPr="008449D5">
        <w:rPr>
          <w:color w:val="auto"/>
        </w:rPr>
        <w:t>Le :</w:t>
      </w:r>
    </w:p>
    <w:p w14:paraId="08F423C2" w14:textId="6BE3F966" w:rsidR="004F6899" w:rsidRPr="004F6899" w:rsidRDefault="004F6899" w:rsidP="000978B3">
      <w:pPr>
        <w:ind w:left="2694"/>
        <w:rPr>
          <w:color w:val="auto"/>
        </w:rPr>
      </w:pPr>
      <w:r w:rsidRPr="008449D5">
        <w:rPr>
          <w:color w:val="auto"/>
        </w:rPr>
        <w:t>Signature :</w:t>
      </w:r>
    </w:p>
    <w:sectPr w:rsidR="004F6899" w:rsidRPr="004F6899" w:rsidSect="00944D42">
      <w:headerReference w:type="default" r:id="rId20"/>
      <w:footerReference w:type="default" r:id="rId21"/>
      <w:headerReference w:type="first" r:id="rId22"/>
      <w:footerReference w:type="first" r:id="rId23"/>
      <w:type w:val="continuous"/>
      <w:pgSz w:w="11906" w:h="16838" w:code="9"/>
      <w:pgMar w:top="1021" w:right="1276" w:bottom="567"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A5B2" w14:textId="77777777" w:rsidR="003504B1" w:rsidRDefault="003504B1" w:rsidP="00BB63D0">
      <w:r>
        <w:separator/>
      </w:r>
    </w:p>
  </w:endnote>
  <w:endnote w:type="continuationSeparator" w:id="0">
    <w:p w14:paraId="01E2BAA1" w14:textId="77777777" w:rsidR="003504B1" w:rsidRDefault="003504B1" w:rsidP="00BB63D0">
      <w:r>
        <w:continuationSeparator/>
      </w:r>
    </w:p>
  </w:endnote>
  <w:endnote w:type="continuationNotice" w:id="1">
    <w:p w14:paraId="123D91CA" w14:textId="77777777" w:rsidR="003504B1" w:rsidRDefault="003504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7D6" w14:textId="77777777" w:rsidR="00DD2C79" w:rsidRDefault="00DD2C79">
    <w:pPr>
      <w:pStyle w:val="Pieddepage"/>
    </w:pPr>
  </w:p>
  <w:p w14:paraId="31E776DF" w14:textId="77777777" w:rsidR="00DD2C79" w:rsidRDefault="00DD2C79">
    <w:pPr>
      <w:pStyle w:val="Pieddepage"/>
    </w:pPr>
    <w:r>
      <w:rPr>
        <w:noProof/>
        <w:lang w:eastAsia="fr-FR"/>
      </w:rPr>
      <mc:AlternateContent>
        <mc:Choice Requires="wps">
          <w:drawing>
            <wp:anchor distT="0" distB="0" distL="114300" distR="114300" simplePos="0" relativeHeight="251658240" behindDoc="0" locked="0" layoutInCell="1" allowOverlap="1" wp14:anchorId="22C4DA1F" wp14:editId="74F0AEC6">
              <wp:simplePos x="0" y="0"/>
              <wp:positionH relativeFrom="page">
                <wp:posOffset>6924040</wp:posOffset>
              </wp:positionH>
              <wp:positionV relativeFrom="page">
                <wp:posOffset>10239375</wp:posOffset>
              </wp:positionV>
              <wp:extent cx="360045" cy="14414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4145"/>
                      </a:xfrm>
                      <a:prstGeom prst="rect">
                        <a:avLst/>
                      </a:prstGeom>
                      <a:noFill/>
                      <a:ln>
                        <a:noFill/>
                      </a:ln>
                      <a:extLst>
                        <a:ext uri="{909E8E84-426E-40DD-AFC4-6F175D3DCCD1}">
                          <a14:hiddenFill xmlns:a14="http://schemas.microsoft.com/office/drawing/2010/main">
                            <a:solidFill>
                              <a:schemeClr val="bg2">
                                <a:lumMod val="100000"/>
                                <a:lumOff val="0"/>
                                <a:alpha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07FF" w14:textId="77777777" w:rsidR="00DD2C79" w:rsidRPr="00A559CE" w:rsidRDefault="00DD2C79" w:rsidP="005C6612">
                          <w:pPr>
                            <w:pStyle w:val="Pagination"/>
                            <w:rPr>
                              <w:color w:val="A6A6A6" w:themeColor="background1" w:themeShade="A6"/>
                            </w:rPr>
                          </w:pPr>
                          <w:r w:rsidRPr="00A559CE">
                            <w:rPr>
                              <w:color w:val="A6A6A6" w:themeColor="background1" w:themeShade="A6"/>
                            </w:rPr>
                            <w:fldChar w:fldCharType="begin"/>
                          </w:r>
                          <w:r w:rsidRPr="00A559CE">
                            <w:rPr>
                              <w:color w:val="A6A6A6" w:themeColor="background1" w:themeShade="A6"/>
                            </w:rPr>
                            <w:instrText xml:space="preserve"> PAGE   \* MERGEFORMAT </w:instrText>
                          </w:r>
                          <w:r w:rsidRPr="00A559CE">
                            <w:rPr>
                              <w:color w:val="A6A6A6" w:themeColor="background1" w:themeShade="A6"/>
                            </w:rPr>
                            <w:fldChar w:fldCharType="separate"/>
                          </w:r>
                          <w:r>
                            <w:rPr>
                              <w:noProof/>
                              <w:color w:val="A6A6A6" w:themeColor="background1" w:themeShade="A6"/>
                            </w:rPr>
                            <w:t>9</w:t>
                          </w:r>
                          <w:r w:rsidRPr="00A559CE">
                            <w:rPr>
                              <w:color w:val="A6A6A6" w:themeColor="background1" w:themeShade="A6"/>
                            </w:rPr>
                            <w:fldChar w:fldCharType="end"/>
                          </w:r>
                          <w:r w:rsidRPr="00A559CE">
                            <w:rPr>
                              <w:color w:val="A6A6A6" w:themeColor="background1" w:themeShade="A6"/>
                            </w:rPr>
                            <w:t>/</w:t>
                          </w:r>
                          <w:r>
                            <w:rPr>
                              <w:noProof/>
                              <w:color w:val="A6A6A6" w:themeColor="background1" w:themeShade="A6"/>
                            </w:rPr>
                            <w:fldChar w:fldCharType="begin"/>
                          </w:r>
                          <w:r>
                            <w:rPr>
                              <w:noProof/>
                              <w:color w:val="A6A6A6" w:themeColor="background1" w:themeShade="A6"/>
                            </w:rPr>
                            <w:instrText xml:space="preserve"> NUMPAGES   \* MERGEFORMAT </w:instrText>
                          </w:r>
                          <w:r>
                            <w:rPr>
                              <w:noProof/>
                              <w:color w:val="A6A6A6" w:themeColor="background1" w:themeShade="A6"/>
                            </w:rPr>
                            <w:fldChar w:fldCharType="separate"/>
                          </w:r>
                          <w:r>
                            <w:rPr>
                              <w:noProof/>
                              <w:color w:val="A6A6A6" w:themeColor="background1" w:themeShade="A6"/>
                            </w:rPr>
                            <w:t>20</w:t>
                          </w:r>
                          <w:r>
                            <w:rPr>
                              <w:noProof/>
                              <w:color w:val="A6A6A6" w:themeColor="background1" w:themeShade="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4DA1F" id="_x0000_t202" coordsize="21600,21600" o:spt="202" path="m,l,21600r21600,l21600,xe">
              <v:stroke joinstyle="miter"/>
              <v:path gradientshapeok="t" o:connecttype="rect"/>
            </v:shapetype>
            <v:shape id="Text Box 1" o:spid="_x0000_s1026" type="#_x0000_t202" style="position:absolute;margin-left:545.2pt;margin-top:806.25pt;width:28.3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" filled="f" fillcolor="#ccccc6 [3214]" stroked="f">
              <v:fill opacity="32896f"/>
              <v:textbox inset="0,0,0,0">
                <w:txbxContent>
                  <w:p w14:paraId="568307FF" w14:textId="77777777" w:rsidR="00DD2C79" w:rsidRPr="00A559CE" w:rsidRDefault="00DD2C79" w:rsidP="005C6612">
                    <w:pPr>
                      <w:pStyle w:val="Pagination"/>
                      <w:rPr>
                        <w:color w:val="A6A6A6" w:themeColor="background1" w:themeShade="A6"/>
                      </w:rPr>
                    </w:pPr>
                    <w:r w:rsidRPr="00A559CE">
                      <w:rPr>
                        <w:color w:val="A6A6A6" w:themeColor="background1" w:themeShade="A6"/>
                      </w:rPr>
                      <w:fldChar w:fldCharType="begin"/>
                    </w:r>
                    <w:r w:rsidRPr="00A559CE">
                      <w:rPr>
                        <w:color w:val="A6A6A6" w:themeColor="background1" w:themeShade="A6"/>
                      </w:rPr>
                      <w:instrText xml:space="preserve"> PAGE   \* MERGEFORMAT </w:instrText>
                    </w:r>
                    <w:r w:rsidRPr="00A559CE">
                      <w:rPr>
                        <w:color w:val="A6A6A6" w:themeColor="background1" w:themeShade="A6"/>
                      </w:rPr>
                      <w:fldChar w:fldCharType="separate"/>
                    </w:r>
                    <w:r>
                      <w:rPr>
                        <w:noProof/>
                        <w:color w:val="A6A6A6" w:themeColor="background1" w:themeShade="A6"/>
                      </w:rPr>
                      <w:t>9</w:t>
                    </w:r>
                    <w:r w:rsidRPr="00A559CE">
                      <w:rPr>
                        <w:color w:val="A6A6A6" w:themeColor="background1" w:themeShade="A6"/>
                      </w:rPr>
                      <w:fldChar w:fldCharType="end"/>
                    </w:r>
                    <w:r w:rsidRPr="00A559CE">
                      <w:rPr>
                        <w:color w:val="A6A6A6" w:themeColor="background1" w:themeShade="A6"/>
                      </w:rPr>
                      <w:t>/</w:t>
                    </w:r>
                    <w:r>
                      <w:rPr>
                        <w:noProof/>
                        <w:color w:val="A6A6A6" w:themeColor="background1" w:themeShade="A6"/>
                      </w:rPr>
                      <w:fldChar w:fldCharType="begin"/>
                    </w:r>
                    <w:r>
                      <w:rPr>
                        <w:noProof/>
                        <w:color w:val="A6A6A6" w:themeColor="background1" w:themeShade="A6"/>
                      </w:rPr>
                      <w:instrText xml:space="preserve"> NUMPAGES   \* MERGEFORMAT </w:instrText>
                    </w:r>
                    <w:r>
                      <w:rPr>
                        <w:noProof/>
                        <w:color w:val="A6A6A6" w:themeColor="background1" w:themeShade="A6"/>
                      </w:rPr>
                      <w:fldChar w:fldCharType="separate"/>
                    </w:r>
                    <w:r>
                      <w:rPr>
                        <w:noProof/>
                        <w:color w:val="A6A6A6" w:themeColor="background1" w:themeShade="A6"/>
                      </w:rPr>
                      <w:t>20</w:t>
                    </w:r>
                    <w:r>
                      <w:rPr>
                        <w:noProof/>
                        <w:color w:val="A6A6A6" w:themeColor="background1" w:themeShade="A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5DC7" w14:textId="77777777" w:rsidR="00DD2C79" w:rsidRDefault="00DD2C79">
    <w:pPr>
      <w:pStyle w:val="Pieddepage"/>
    </w:pPr>
  </w:p>
  <w:p w14:paraId="135E58C4" w14:textId="77777777" w:rsidR="00DD2C79" w:rsidRDefault="00DD2C79">
    <w:pPr>
      <w:pStyle w:val="Pieddepage"/>
    </w:pPr>
  </w:p>
  <w:p w14:paraId="62EBF9A1" w14:textId="77777777" w:rsidR="00DD2C79" w:rsidRDefault="00DD2C79">
    <w:pPr>
      <w:pStyle w:val="Pieddepage"/>
    </w:pPr>
  </w:p>
  <w:p w14:paraId="0C6C2CD5" w14:textId="77777777" w:rsidR="00DD2C79" w:rsidRDefault="00DD2C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74E8" w14:textId="77777777" w:rsidR="003504B1" w:rsidRDefault="003504B1" w:rsidP="00BB63D0">
      <w:r>
        <w:separator/>
      </w:r>
    </w:p>
  </w:footnote>
  <w:footnote w:type="continuationSeparator" w:id="0">
    <w:p w14:paraId="024394A2" w14:textId="77777777" w:rsidR="003504B1" w:rsidRDefault="003504B1" w:rsidP="00BB63D0">
      <w:r>
        <w:continuationSeparator/>
      </w:r>
    </w:p>
  </w:footnote>
  <w:footnote w:type="continuationNotice" w:id="1">
    <w:p w14:paraId="09E0C640" w14:textId="77777777" w:rsidR="003504B1" w:rsidRDefault="003504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E7B2" w14:textId="77777777" w:rsidR="00DD2C79" w:rsidRDefault="00DD2C79">
    <w:pPr>
      <w:pStyle w:val="En-tte"/>
    </w:pPr>
  </w:p>
  <w:p w14:paraId="311DE2AF" w14:textId="2B3420DD" w:rsidR="00DD2C79" w:rsidRPr="00553E48" w:rsidRDefault="506D39E4" w:rsidP="506D39E4">
    <w:pPr>
      <w:pStyle w:val="En-tte"/>
      <w:jc w:val="center"/>
      <w:rPr>
        <w:rFonts w:asciiTheme="majorHAnsi" w:hAnsiTheme="majorHAnsi"/>
        <w:caps/>
        <w:color w:val="0053A1" w:themeColor="accent1"/>
        <w:sz w:val="20"/>
        <w:szCs w:val="20"/>
      </w:rPr>
    </w:pPr>
    <w:r w:rsidRPr="506D39E4">
      <w:rPr>
        <w:rFonts w:asciiTheme="majorHAnsi" w:hAnsiTheme="majorHAnsi"/>
        <w:caps/>
        <w:color w:val="0053A1" w:themeColor="accent1"/>
        <w:sz w:val="20"/>
        <w:szCs w:val="20"/>
      </w:rPr>
      <w:t xml:space="preserve">DOSSIER DE CANDIDATURE – </w:t>
    </w:r>
    <w:bookmarkStart w:id="83" w:name="_Hlk87973368"/>
    <w:r w:rsidRPr="506D39E4">
      <w:rPr>
        <w:rFonts w:asciiTheme="majorHAnsi" w:hAnsiTheme="majorHAnsi"/>
        <w:caps/>
        <w:color w:val="0053A1" w:themeColor="accent1"/>
        <w:sz w:val="20"/>
        <w:szCs w:val="20"/>
      </w:rPr>
      <w:t xml:space="preserve">22-TPIT-034 - </w:t>
    </w:r>
    <w:bookmarkEnd w:id="83"/>
    <w:r w:rsidRPr="506D39E4">
      <w:rPr>
        <w:rFonts w:asciiTheme="majorHAnsi" w:hAnsiTheme="majorHAnsi"/>
        <w:caps/>
        <w:color w:val="0053A1" w:themeColor="accent1"/>
        <w:sz w:val="20"/>
        <w:szCs w:val="20"/>
      </w:rPr>
      <w:t>SI logistique entrepôt</w:t>
    </w:r>
  </w:p>
  <w:p w14:paraId="526770CE" w14:textId="77777777" w:rsidR="00DD2C79" w:rsidRDefault="00DD2C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3BA8" w14:textId="77777777" w:rsidR="00DD2C79" w:rsidRDefault="00DD2C79">
    <w:pPr>
      <w:pStyle w:val="En-tte"/>
    </w:pPr>
    <w:r>
      <w:rPr>
        <w:noProof/>
        <w:lang w:eastAsia="fr-FR"/>
      </w:rPr>
      <w:drawing>
        <wp:anchor distT="0" distB="0" distL="114300" distR="114300" simplePos="0" relativeHeight="251658241" behindDoc="1" locked="0" layoutInCell="1" allowOverlap="1" wp14:anchorId="506DE820" wp14:editId="236EF9C1">
          <wp:simplePos x="0" y="0"/>
          <wp:positionH relativeFrom="page">
            <wp:posOffset>0</wp:posOffset>
          </wp:positionH>
          <wp:positionV relativeFrom="page">
            <wp:posOffset>0</wp:posOffset>
          </wp:positionV>
          <wp:extent cx="7560000" cy="3064208"/>
          <wp:effectExtent l="19050" t="0" r="2850" b="0"/>
          <wp:wrapNone/>
          <wp:docPr id="5" name="Image 2" descr="logo_grdf_cah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df_cahier.png"/>
                  <pic:cNvPicPr/>
                </pic:nvPicPr>
                <pic:blipFill>
                  <a:blip r:embed="rId1"/>
                  <a:stretch>
                    <a:fillRect/>
                  </a:stretch>
                </pic:blipFill>
                <pic:spPr>
                  <a:xfrm>
                    <a:off x="0" y="0"/>
                    <a:ext cx="7560000" cy="30642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8C6"/>
    <w:multiLevelType w:val="hybridMultilevel"/>
    <w:tmpl w:val="A328A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6752D"/>
    <w:multiLevelType w:val="hybridMultilevel"/>
    <w:tmpl w:val="25B88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1F7EF3"/>
    <w:multiLevelType w:val="hybridMultilevel"/>
    <w:tmpl w:val="0DB67B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543BDB"/>
    <w:multiLevelType w:val="hybridMultilevel"/>
    <w:tmpl w:val="0C069778"/>
    <w:lvl w:ilvl="0" w:tplc="F1BA2374">
      <w:start w:val="1"/>
      <w:numFmt w:val="bullet"/>
      <w:lvlText w:val=""/>
      <w:lvlJc w:val="left"/>
      <w:pPr>
        <w:ind w:left="720" w:hanging="360"/>
      </w:pPr>
      <w:rPr>
        <w:rFonts w:ascii="Wingdings" w:hAnsi="Wingdings" w:hint="default"/>
        <w:color w:val="FAB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1D16AE"/>
    <w:multiLevelType w:val="hybridMultilevel"/>
    <w:tmpl w:val="7A3E00DE"/>
    <w:lvl w:ilvl="0" w:tplc="ECD8A17C">
      <w:start w:val="200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D97A9B"/>
    <w:multiLevelType w:val="hybridMultilevel"/>
    <w:tmpl w:val="D7E8A0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FA0D3F"/>
    <w:multiLevelType w:val="multilevel"/>
    <w:tmpl w:val="0EF0830E"/>
    <w:lvl w:ilvl="0">
      <w:start w:val="1"/>
      <w:numFmt w:val="decimal"/>
      <w:pStyle w:val="Titre2-PMD"/>
      <w:lvlText w:val="%1."/>
      <w:lvlJc w:val="left"/>
      <w:pPr>
        <w:tabs>
          <w:tab w:val="num" w:pos="0"/>
        </w:tabs>
        <w:ind w:left="0" w:firstLine="0"/>
      </w:pPr>
      <w:rPr>
        <w:rFonts w:hint="default"/>
      </w:rPr>
    </w:lvl>
    <w:lvl w:ilvl="1">
      <w:start w:val="1"/>
      <w:numFmt w:val="decimal"/>
      <w:pStyle w:val="Titre3-PMD"/>
      <w:lvlText w:val="%1.%2"/>
      <w:lvlJc w:val="left"/>
      <w:pPr>
        <w:tabs>
          <w:tab w:val="num" w:pos="0"/>
        </w:tabs>
        <w:ind w:left="0" w:firstLine="0"/>
      </w:pPr>
      <w:rPr>
        <w:rFonts w:hint="default"/>
        <w:b/>
      </w:rPr>
    </w:lvl>
    <w:lvl w:ilvl="2">
      <w:start w:val="1"/>
      <w:numFmt w:val="decimal"/>
      <w:lvlText w:val="%1.%2.%3"/>
      <w:lvlJc w:val="left"/>
      <w:pPr>
        <w:tabs>
          <w:tab w:val="num" w:pos="142"/>
        </w:tabs>
        <w:ind w:left="142" w:firstLine="0"/>
      </w:pPr>
      <w:rPr>
        <w:rFonts w:hint="default"/>
        <w:b/>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836"/>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35EC58DA"/>
    <w:multiLevelType w:val="hybridMultilevel"/>
    <w:tmpl w:val="ED2C592E"/>
    <w:lvl w:ilvl="0" w:tplc="B4247D06">
      <w:start w:val="1"/>
      <w:numFmt w:val="bullet"/>
      <w:lvlText w:val=""/>
      <w:lvlJc w:val="left"/>
      <w:pPr>
        <w:tabs>
          <w:tab w:val="num" w:pos="720"/>
        </w:tabs>
        <w:ind w:left="720" w:hanging="360"/>
      </w:pPr>
      <w:rPr>
        <w:rFonts w:ascii="Wingdings" w:hAnsi="Wingdings" w:hint="default"/>
      </w:rPr>
    </w:lvl>
    <w:lvl w:ilvl="1" w:tplc="BD0AB706">
      <w:start w:val="1"/>
      <w:numFmt w:val="bullet"/>
      <w:lvlText w:val=""/>
      <w:lvlJc w:val="left"/>
      <w:pPr>
        <w:tabs>
          <w:tab w:val="num" w:pos="1440"/>
        </w:tabs>
        <w:ind w:left="1440" w:hanging="360"/>
      </w:pPr>
      <w:rPr>
        <w:rFonts w:ascii="Wingdings" w:hAnsi="Wingdings" w:hint="default"/>
      </w:rPr>
    </w:lvl>
    <w:lvl w:ilvl="2" w:tplc="0660EE88" w:tentative="1">
      <w:start w:val="1"/>
      <w:numFmt w:val="bullet"/>
      <w:lvlText w:val=""/>
      <w:lvlJc w:val="left"/>
      <w:pPr>
        <w:tabs>
          <w:tab w:val="num" w:pos="2160"/>
        </w:tabs>
        <w:ind w:left="2160" w:hanging="360"/>
      </w:pPr>
      <w:rPr>
        <w:rFonts w:ascii="Wingdings" w:hAnsi="Wingdings" w:hint="default"/>
      </w:rPr>
    </w:lvl>
    <w:lvl w:ilvl="3" w:tplc="5F908166" w:tentative="1">
      <w:start w:val="1"/>
      <w:numFmt w:val="bullet"/>
      <w:lvlText w:val=""/>
      <w:lvlJc w:val="left"/>
      <w:pPr>
        <w:tabs>
          <w:tab w:val="num" w:pos="2880"/>
        </w:tabs>
        <w:ind w:left="2880" w:hanging="360"/>
      </w:pPr>
      <w:rPr>
        <w:rFonts w:ascii="Wingdings" w:hAnsi="Wingdings" w:hint="default"/>
      </w:rPr>
    </w:lvl>
    <w:lvl w:ilvl="4" w:tplc="B4B86DFA" w:tentative="1">
      <w:start w:val="1"/>
      <w:numFmt w:val="bullet"/>
      <w:lvlText w:val=""/>
      <w:lvlJc w:val="left"/>
      <w:pPr>
        <w:tabs>
          <w:tab w:val="num" w:pos="3600"/>
        </w:tabs>
        <w:ind w:left="3600" w:hanging="360"/>
      </w:pPr>
      <w:rPr>
        <w:rFonts w:ascii="Wingdings" w:hAnsi="Wingdings" w:hint="default"/>
      </w:rPr>
    </w:lvl>
    <w:lvl w:ilvl="5" w:tplc="8A5A05C6" w:tentative="1">
      <w:start w:val="1"/>
      <w:numFmt w:val="bullet"/>
      <w:lvlText w:val=""/>
      <w:lvlJc w:val="left"/>
      <w:pPr>
        <w:tabs>
          <w:tab w:val="num" w:pos="4320"/>
        </w:tabs>
        <w:ind w:left="4320" w:hanging="360"/>
      </w:pPr>
      <w:rPr>
        <w:rFonts w:ascii="Wingdings" w:hAnsi="Wingdings" w:hint="default"/>
      </w:rPr>
    </w:lvl>
    <w:lvl w:ilvl="6" w:tplc="F78A0382" w:tentative="1">
      <w:start w:val="1"/>
      <w:numFmt w:val="bullet"/>
      <w:lvlText w:val=""/>
      <w:lvlJc w:val="left"/>
      <w:pPr>
        <w:tabs>
          <w:tab w:val="num" w:pos="5040"/>
        </w:tabs>
        <w:ind w:left="5040" w:hanging="360"/>
      </w:pPr>
      <w:rPr>
        <w:rFonts w:ascii="Wingdings" w:hAnsi="Wingdings" w:hint="default"/>
      </w:rPr>
    </w:lvl>
    <w:lvl w:ilvl="7" w:tplc="D9E83B58" w:tentative="1">
      <w:start w:val="1"/>
      <w:numFmt w:val="bullet"/>
      <w:lvlText w:val=""/>
      <w:lvlJc w:val="left"/>
      <w:pPr>
        <w:tabs>
          <w:tab w:val="num" w:pos="5760"/>
        </w:tabs>
        <w:ind w:left="5760" w:hanging="360"/>
      </w:pPr>
      <w:rPr>
        <w:rFonts w:ascii="Wingdings" w:hAnsi="Wingdings" w:hint="default"/>
      </w:rPr>
    </w:lvl>
    <w:lvl w:ilvl="8" w:tplc="30BA97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E6D7E"/>
    <w:multiLevelType w:val="hybridMultilevel"/>
    <w:tmpl w:val="939657B2"/>
    <w:lvl w:ilvl="0" w:tplc="AFFE0E6A">
      <w:start w:val="1"/>
      <w:numFmt w:val="bullet"/>
      <w:lvlText w:val=""/>
      <w:lvlJc w:val="left"/>
      <w:pPr>
        <w:tabs>
          <w:tab w:val="num" w:pos="720"/>
        </w:tabs>
        <w:ind w:left="720" w:hanging="360"/>
      </w:pPr>
      <w:rPr>
        <w:rFonts w:ascii="Wingdings" w:hAnsi="Wingdings" w:hint="default"/>
      </w:rPr>
    </w:lvl>
    <w:lvl w:ilvl="1" w:tplc="5E3C80F6">
      <w:start w:val="1"/>
      <w:numFmt w:val="bullet"/>
      <w:lvlText w:val=""/>
      <w:lvlJc w:val="left"/>
      <w:pPr>
        <w:tabs>
          <w:tab w:val="num" w:pos="1440"/>
        </w:tabs>
        <w:ind w:left="1440" w:hanging="360"/>
      </w:pPr>
      <w:rPr>
        <w:rFonts w:ascii="Wingdings" w:hAnsi="Wingdings" w:hint="default"/>
      </w:rPr>
    </w:lvl>
    <w:lvl w:ilvl="2" w:tplc="021087A6" w:tentative="1">
      <w:start w:val="1"/>
      <w:numFmt w:val="bullet"/>
      <w:lvlText w:val=""/>
      <w:lvlJc w:val="left"/>
      <w:pPr>
        <w:tabs>
          <w:tab w:val="num" w:pos="2160"/>
        </w:tabs>
        <w:ind w:left="2160" w:hanging="360"/>
      </w:pPr>
      <w:rPr>
        <w:rFonts w:ascii="Wingdings" w:hAnsi="Wingdings" w:hint="default"/>
      </w:rPr>
    </w:lvl>
    <w:lvl w:ilvl="3" w:tplc="8F0E78A8" w:tentative="1">
      <w:start w:val="1"/>
      <w:numFmt w:val="bullet"/>
      <w:lvlText w:val=""/>
      <w:lvlJc w:val="left"/>
      <w:pPr>
        <w:tabs>
          <w:tab w:val="num" w:pos="2880"/>
        </w:tabs>
        <w:ind w:left="2880" w:hanging="360"/>
      </w:pPr>
      <w:rPr>
        <w:rFonts w:ascii="Wingdings" w:hAnsi="Wingdings" w:hint="default"/>
      </w:rPr>
    </w:lvl>
    <w:lvl w:ilvl="4" w:tplc="4502EEDA" w:tentative="1">
      <w:start w:val="1"/>
      <w:numFmt w:val="bullet"/>
      <w:lvlText w:val=""/>
      <w:lvlJc w:val="left"/>
      <w:pPr>
        <w:tabs>
          <w:tab w:val="num" w:pos="3600"/>
        </w:tabs>
        <w:ind w:left="3600" w:hanging="360"/>
      </w:pPr>
      <w:rPr>
        <w:rFonts w:ascii="Wingdings" w:hAnsi="Wingdings" w:hint="default"/>
      </w:rPr>
    </w:lvl>
    <w:lvl w:ilvl="5" w:tplc="CE78534E" w:tentative="1">
      <w:start w:val="1"/>
      <w:numFmt w:val="bullet"/>
      <w:lvlText w:val=""/>
      <w:lvlJc w:val="left"/>
      <w:pPr>
        <w:tabs>
          <w:tab w:val="num" w:pos="4320"/>
        </w:tabs>
        <w:ind w:left="4320" w:hanging="360"/>
      </w:pPr>
      <w:rPr>
        <w:rFonts w:ascii="Wingdings" w:hAnsi="Wingdings" w:hint="default"/>
      </w:rPr>
    </w:lvl>
    <w:lvl w:ilvl="6" w:tplc="26BA38EC" w:tentative="1">
      <w:start w:val="1"/>
      <w:numFmt w:val="bullet"/>
      <w:lvlText w:val=""/>
      <w:lvlJc w:val="left"/>
      <w:pPr>
        <w:tabs>
          <w:tab w:val="num" w:pos="5040"/>
        </w:tabs>
        <w:ind w:left="5040" w:hanging="360"/>
      </w:pPr>
      <w:rPr>
        <w:rFonts w:ascii="Wingdings" w:hAnsi="Wingdings" w:hint="default"/>
      </w:rPr>
    </w:lvl>
    <w:lvl w:ilvl="7" w:tplc="13FAC5B4" w:tentative="1">
      <w:start w:val="1"/>
      <w:numFmt w:val="bullet"/>
      <w:lvlText w:val=""/>
      <w:lvlJc w:val="left"/>
      <w:pPr>
        <w:tabs>
          <w:tab w:val="num" w:pos="5760"/>
        </w:tabs>
        <w:ind w:left="5760" w:hanging="360"/>
      </w:pPr>
      <w:rPr>
        <w:rFonts w:ascii="Wingdings" w:hAnsi="Wingdings" w:hint="default"/>
      </w:rPr>
    </w:lvl>
    <w:lvl w:ilvl="8" w:tplc="09AEC2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1222A"/>
    <w:multiLevelType w:val="hybridMultilevel"/>
    <w:tmpl w:val="7ED40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2D6229"/>
    <w:multiLevelType w:val="hybridMultilevel"/>
    <w:tmpl w:val="F4564B30"/>
    <w:lvl w:ilvl="0" w:tplc="040C0001">
      <w:start w:val="1"/>
      <w:numFmt w:val="bullet"/>
      <w:pStyle w:val="Titre1-PMD"/>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D63E2C"/>
    <w:multiLevelType w:val="hybridMultilevel"/>
    <w:tmpl w:val="CA3E2962"/>
    <w:lvl w:ilvl="0" w:tplc="F1BA2374">
      <w:start w:val="1"/>
      <w:numFmt w:val="bullet"/>
      <w:lvlText w:val=""/>
      <w:lvlJc w:val="left"/>
      <w:pPr>
        <w:ind w:left="720" w:hanging="360"/>
      </w:pPr>
      <w:rPr>
        <w:rFonts w:ascii="Wingdings" w:hAnsi="Wingdings" w:hint="default"/>
        <w:color w:val="FAB2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8042CA"/>
    <w:multiLevelType w:val="hybridMultilevel"/>
    <w:tmpl w:val="1ACEDAFE"/>
    <w:lvl w:ilvl="0" w:tplc="F1BA2374">
      <w:start w:val="1"/>
      <w:numFmt w:val="bullet"/>
      <w:lvlText w:val=""/>
      <w:lvlJc w:val="left"/>
      <w:pPr>
        <w:ind w:left="720" w:hanging="360"/>
      </w:pPr>
      <w:rPr>
        <w:rFonts w:ascii="Wingdings" w:hAnsi="Wingdings" w:hint="default"/>
        <w:color w:val="FAB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BF5DBC"/>
    <w:multiLevelType w:val="hybridMultilevel"/>
    <w:tmpl w:val="8FA2E3F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D05607"/>
    <w:multiLevelType w:val="hybridMultilevel"/>
    <w:tmpl w:val="2D2080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F2480A"/>
    <w:multiLevelType w:val="hybridMultilevel"/>
    <w:tmpl w:val="F162CD0A"/>
    <w:lvl w:ilvl="0" w:tplc="AC1E78DC">
      <w:start w:val="1"/>
      <w:numFmt w:val="bullet"/>
      <w:pStyle w:val="Textesommaire"/>
      <w:lvlText w:val=""/>
      <w:lvlJc w:val="left"/>
      <w:pPr>
        <w:ind w:left="720" w:hanging="360"/>
      </w:pPr>
      <w:rPr>
        <w:rFonts w:ascii="Wingdings" w:hAnsi="Wingdings" w:hint="default"/>
        <w:color w:val="FAB200"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E96538"/>
    <w:multiLevelType w:val="hybridMultilevel"/>
    <w:tmpl w:val="E528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84351"/>
    <w:multiLevelType w:val="hybridMultilevel"/>
    <w:tmpl w:val="E95E5BF6"/>
    <w:lvl w:ilvl="0" w:tplc="837A5A48">
      <w:start w:val="1"/>
      <w:numFmt w:val="bullet"/>
      <w:pStyle w:val="Texteintitul"/>
      <w:lvlText w:val=""/>
      <w:lvlJc w:val="left"/>
      <w:pPr>
        <w:ind w:left="720" w:hanging="360"/>
      </w:pPr>
      <w:rPr>
        <w:rFonts w:ascii="Wingdings" w:hAnsi="Wingdings" w:hint="default"/>
        <w:color w:val="FAB200"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A27CF"/>
    <w:multiLevelType w:val="hybridMultilevel"/>
    <w:tmpl w:val="B680C60C"/>
    <w:lvl w:ilvl="0" w:tplc="36F248B4">
      <w:start w:val="1"/>
      <w:numFmt w:val="bullet"/>
      <w:lvlText w:val=""/>
      <w:lvlJc w:val="left"/>
      <w:pPr>
        <w:tabs>
          <w:tab w:val="num" w:pos="720"/>
        </w:tabs>
        <w:ind w:left="720" w:hanging="360"/>
      </w:pPr>
      <w:rPr>
        <w:rFonts w:ascii="Wingdings" w:hAnsi="Wingdings" w:hint="default"/>
      </w:rPr>
    </w:lvl>
    <w:lvl w:ilvl="1" w:tplc="97C4A156">
      <w:start w:val="1"/>
      <w:numFmt w:val="bullet"/>
      <w:lvlText w:val=""/>
      <w:lvlJc w:val="left"/>
      <w:pPr>
        <w:tabs>
          <w:tab w:val="num" w:pos="1440"/>
        </w:tabs>
        <w:ind w:left="1440" w:hanging="360"/>
      </w:pPr>
      <w:rPr>
        <w:rFonts w:ascii="Wingdings" w:hAnsi="Wingdings" w:hint="default"/>
      </w:rPr>
    </w:lvl>
    <w:lvl w:ilvl="2" w:tplc="CF98AB50" w:tentative="1">
      <w:start w:val="1"/>
      <w:numFmt w:val="bullet"/>
      <w:lvlText w:val=""/>
      <w:lvlJc w:val="left"/>
      <w:pPr>
        <w:tabs>
          <w:tab w:val="num" w:pos="2160"/>
        </w:tabs>
        <w:ind w:left="2160" w:hanging="360"/>
      </w:pPr>
      <w:rPr>
        <w:rFonts w:ascii="Wingdings" w:hAnsi="Wingdings" w:hint="default"/>
      </w:rPr>
    </w:lvl>
    <w:lvl w:ilvl="3" w:tplc="C56AFA3A" w:tentative="1">
      <w:start w:val="1"/>
      <w:numFmt w:val="bullet"/>
      <w:lvlText w:val=""/>
      <w:lvlJc w:val="left"/>
      <w:pPr>
        <w:tabs>
          <w:tab w:val="num" w:pos="2880"/>
        </w:tabs>
        <w:ind w:left="2880" w:hanging="360"/>
      </w:pPr>
      <w:rPr>
        <w:rFonts w:ascii="Wingdings" w:hAnsi="Wingdings" w:hint="default"/>
      </w:rPr>
    </w:lvl>
    <w:lvl w:ilvl="4" w:tplc="25D4A57C" w:tentative="1">
      <w:start w:val="1"/>
      <w:numFmt w:val="bullet"/>
      <w:lvlText w:val=""/>
      <w:lvlJc w:val="left"/>
      <w:pPr>
        <w:tabs>
          <w:tab w:val="num" w:pos="3600"/>
        </w:tabs>
        <w:ind w:left="3600" w:hanging="360"/>
      </w:pPr>
      <w:rPr>
        <w:rFonts w:ascii="Wingdings" w:hAnsi="Wingdings" w:hint="default"/>
      </w:rPr>
    </w:lvl>
    <w:lvl w:ilvl="5" w:tplc="29D42614" w:tentative="1">
      <w:start w:val="1"/>
      <w:numFmt w:val="bullet"/>
      <w:lvlText w:val=""/>
      <w:lvlJc w:val="left"/>
      <w:pPr>
        <w:tabs>
          <w:tab w:val="num" w:pos="4320"/>
        </w:tabs>
        <w:ind w:left="4320" w:hanging="360"/>
      </w:pPr>
      <w:rPr>
        <w:rFonts w:ascii="Wingdings" w:hAnsi="Wingdings" w:hint="default"/>
      </w:rPr>
    </w:lvl>
    <w:lvl w:ilvl="6" w:tplc="10167B6A" w:tentative="1">
      <w:start w:val="1"/>
      <w:numFmt w:val="bullet"/>
      <w:lvlText w:val=""/>
      <w:lvlJc w:val="left"/>
      <w:pPr>
        <w:tabs>
          <w:tab w:val="num" w:pos="5040"/>
        </w:tabs>
        <w:ind w:left="5040" w:hanging="360"/>
      </w:pPr>
      <w:rPr>
        <w:rFonts w:ascii="Wingdings" w:hAnsi="Wingdings" w:hint="default"/>
      </w:rPr>
    </w:lvl>
    <w:lvl w:ilvl="7" w:tplc="0BBA3E32" w:tentative="1">
      <w:start w:val="1"/>
      <w:numFmt w:val="bullet"/>
      <w:lvlText w:val=""/>
      <w:lvlJc w:val="left"/>
      <w:pPr>
        <w:tabs>
          <w:tab w:val="num" w:pos="5760"/>
        </w:tabs>
        <w:ind w:left="5760" w:hanging="360"/>
      </w:pPr>
      <w:rPr>
        <w:rFonts w:ascii="Wingdings" w:hAnsi="Wingdings" w:hint="default"/>
      </w:rPr>
    </w:lvl>
    <w:lvl w:ilvl="8" w:tplc="685627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E7DCE"/>
    <w:multiLevelType w:val="hybridMultilevel"/>
    <w:tmpl w:val="4072C42A"/>
    <w:lvl w:ilvl="0" w:tplc="1FA8CEC2">
      <w:start w:val="1"/>
      <w:numFmt w:val="bullet"/>
      <w:lvlText w:val=""/>
      <w:lvlJc w:val="left"/>
      <w:pPr>
        <w:tabs>
          <w:tab w:val="num" w:pos="720"/>
        </w:tabs>
        <w:ind w:left="720" w:hanging="360"/>
      </w:pPr>
      <w:rPr>
        <w:rFonts w:ascii="Wingdings" w:hAnsi="Wingdings" w:hint="default"/>
      </w:rPr>
    </w:lvl>
    <w:lvl w:ilvl="1" w:tplc="660C6344">
      <w:start w:val="1"/>
      <w:numFmt w:val="bullet"/>
      <w:lvlText w:val=""/>
      <w:lvlJc w:val="left"/>
      <w:pPr>
        <w:tabs>
          <w:tab w:val="num" w:pos="1440"/>
        </w:tabs>
        <w:ind w:left="1440" w:hanging="360"/>
      </w:pPr>
      <w:rPr>
        <w:rFonts w:ascii="Wingdings" w:hAnsi="Wingdings" w:hint="default"/>
      </w:rPr>
    </w:lvl>
    <w:lvl w:ilvl="2" w:tplc="BB6255D8" w:tentative="1">
      <w:start w:val="1"/>
      <w:numFmt w:val="bullet"/>
      <w:lvlText w:val=""/>
      <w:lvlJc w:val="left"/>
      <w:pPr>
        <w:tabs>
          <w:tab w:val="num" w:pos="2160"/>
        </w:tabs>
        <w:ind w:left="2160" w:hanging="360"/>
      </w:pPr>
      <w:rPr>
        <w:rFonts w:ascii="Wingdings" w:hAnsi="Wingdings" w:hint="default"/>
      </w:rPr>
    </w:lvl>
    <w:lvl w:ilvl="3" w:tplc="9140C9F2" w:tentative="1">
      <w:start w:val="1"/>
      <w:numFmt w:val="bullet"/>
      <w:lvlText w:val=""/>
      <w:lvlJc w:val="left"/>
      <w:pPr>
        <w:tabs>
          <w:tab w:val="num" w:pos="2880"/>
        </w:tabs>
        <w:ind w:left="2880" w:hanging="360"/>
      </w:pPr>
      <w:rPr>
        <w:rFonts w:ascii="Wingdings" w:hAnsi="Wingdings" w:hint="default"/>
      </w:rPr>
    </w:lvl>
    <w:lvl w:ilvl="4" w:tplc="CB6A20CA" w:tentative="1">
      <w:start w:val="1"/>
      <w:numFmt w:val="bullet"/>
      <w:lvlText w:val=""/>
      <w:lvlJc w:val="left"/>
      <w:pPr>
        <w:tabs>
          <w:tab w:val="num" w:pos="3600"/>
        </w:tabs>
        <w:ind w:left="3600" w:hanging="360"/>
      </w:pPr>
      <w:rPr>
        <w:rFonts w:ascii="Wingdings" w:hAnsi="Wingdings" w:hint="default"/>
      </w:rPr>
    </w:lvl>
    <w:lvl w:ilvl="5" w:tplc="483ECBBE" w:tentative="1">
      <w:start w:val="1"/>
      <w:numFmt w:val="bullet"/>
      <w:lvlText w:val=""/>
      <w:lvlJc w:val="left"/>
      <w:pPr>
        <w:tabs>
          <w:tab w:val="num" w:pos="4320"/>
        </w:tabs>
        <w:ind w:left="4320" w:hanging="360"/>
      </w:pPr>
      <w:rPr>
        <w:rFonts w:ascii="Wingdings" w:hAnsi="Wingdings" w:hint="default"/>
      </w:rPr>
    </w:lvl>
    <w:lvl w:ilvl="6" w:tplc="DEF057B4" w:tentative="1">
      <w:start w:val="1"/>
      <w:numFmt w:val="bullet"/>
      <w:lvlText w:val=""/>
      <w:lvlJc w:val="left"/>
      <w:pPr>
        <w:tabs>
          <w:tab w:val="num" w:pos="5040"/>
        </w:tabs>
        <w:ind w:left="5040" w:hanging="360"/>
      </w:pPr>
      <w:rPr>
        <w:rFonts w:ascii="Wingdings" w:hAnsi="Wingdings" w:hint="default"/>
      </w:rPr>
    </w:lvl>
    <w:lvl w:ilvl="7" w:tplc="0E845C08" w:tentative="1">
      <w:start w:val="1"/>
      <w:numFmt w:val="bullet"/>
      <w:lvlText w:val=""/>
      <w:lvlJc w:val="left"/>
      <w:pPr>
        <w:tabs>
          <w:tab w:val="num" w:pos="5760"/>
        </w:tabs>
        <w:ind w:left="5760" w:hanging="360"/>
      </w:pPr>
      <w:rPr>
        <w:rFonts w:ascii="Wingdings" w:hAnsi="Wingdings" w:hint="default"/>
      </w:rPr>
    </w:lvl>
    <w:lvl w:ilvl="8" w:tplc="21EA50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33DB2"/>
    <w:multiLevelType w:val="hybridMultilevel"/>
    <w:tmpl w:val="39CA7E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30442D"/>
    <w:multiLevelType w:val="hybridMultilevel"/>
    <w:tmpl w:val="5686D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E3706A"/>
    <w:multiLevelType w:val="hybridMultilevel"/>
    <w:tmpl w:val="B9B012A8"/>
    <w:lvl w:ilvl="0" w:tplc="FFFFFFFF">
      <w:start w:val="1"/>
      <w:numFmt w:val="bullet"/>
      <w:lvlText w:val=""/>
      <w:lvlJc w:val="left"/>
      <w:pPr>
        <w:ind w:left="720" w:hanging="360"/>
      </w:pPr>
      <w:rPr>
        <w:rFonts w:ascii="Wingdings" w:hAnsi="Wingdings" w:hint="default"/>
        <w:color w:val="FAB2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7400AC"/>
    <w:multiLevelType w:val="hybridMultilevel"/>
    <w:tmpl w:val="FA786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23491C"/>
    <w:multiLevelType w:val="hybridMultilevel"/>
    <w:tmpl w:val="E662B9DC"/>
    <w:lvl w:ilvl="0" w:tplc="67361E22">
      <w:start w:val="1"/>
      <w:numFmt w:val="bullet"/>
      <w:pStyle w:val="Textepuce"/>
      <w:lvlText w:val=""/>
      <w:lvlJc w:val="left"/>
      <w:pPr>
        <w:ind w:left="720" w:hanging="360"/>
      </w:pPr>
      <w:rPr>
        <w:rFonts w:ascii="Wingdings" w:hAnsi="Wingdings" w:hint="default"/>
        <w:color w:val="FAB200" w:themeColor="accent5"/>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4"/>
  </w:num>
  <w:num w:numId="4">
    <w:abstractNumId w:val="3"/>
  </w:num>
  <w:num w:numId="5">
    <w:abstractNumId w:val="6"/>
  </w:num>
  <w:num w:numId="6">
    <w:abstractNumId w:val="10"/>
  </w:num>
  <w:num w:numId="7">
    <w:abstractNumId w:val="20"/>
  </w:num>
  <w:num w:numId="8">
    <w:abstractNumId w:val="13"/>
  </w:num>
  <w:num w:numId="9">
    <w:abstractNumId w:val="4"/>
  </w:num>
  <w:num w:numId="10">
    <w:abstractNumId w:val="11"/>
  </w:num>
  <w:num w:numId="11">
    <w:abstractNumId w:val="12"/>
  </w:num>
  <w:num w:numId="12">
    <w:abstractNumId w:val="22"/>
  </w:num>
  <w:num w:numId="13">
    <w:abstractNumId w:val="24"/>
  </w:num>
  <w:num w:numId="14">
    <w:abstractNumId w:val="2"/>
  </w:num>
  <w:num w:numId="15">
    <w:abstractNumId w:val="21"/>
  </w:num>
  <w:num w:numId="16">
    <w:abstractNumId w:val="5"/>
  </w:num>
  <w:num w:numId="17">
    <w:abstractNumId w:val="18"/>
  </w:num>
  <w:num w:numId="18">
    <w:abstractNumId w:val="7"/>
  </w:num>
  <w:num w:numId="19">
    <w:abstractNumId w:val="8"/>
  </w:num>
  <w:num w:numId="20">
    <w:abstractNumId w:val="19"/>
  </w:num>
  <w:num w:numId="21">
    <w:abstractNumId w:val="24"/>
  </w:num>
  <w:num w:numId="22">
    <w:abstractNumId w:val="23"/>
  </w:num>
  <w:num w:numId="23">
    <w:abstractNumId w:val="16"/>
  </w:num>
  <w:num w:numId="24">
    <w:abstractNumId w:val="1"/>
  </w:num>
  <w:num w:numId="25">
    <w:abstractNumId w:val="0"/>
  </w:num>
  <w:num w:numId="26">
    <w:abstractNumId w:val="14"/>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A7"/>
    <w:rsid w:val="00001293"/>
    <w:rsid w:val="00003ECE"/>
    <w:rsid w:val="00004226"/>
    <w:rsid w:val="00004F10"/>
    <w:rsid w:val="00006695"/>
    <w:rsid w:val="00007216"/>
    <w:rsid w:val="00007B33"/>
    <w:rsid w:val="00010738"/>
    <w:rsid w:val="00012355"/>
    <w:rsid w:val="00013064"/>
    <w:rsid w:val="00014383"/>
    <w:rsid w:val="00014A3A"/>
    <w:rsid w:val="00014CD2"/>
    <w:rsid w:val="00016AA9"/>
    <w:rsid w:val="000223F7"/>
    <w:rsid w:val="000225D2"/>
    <w:rsid w:val="0002324A"/>
    <w:rsid w:val="0002535A"/>
    <w:rsid w:val="00030EEF"/>
    <w:rsid w:val="00030FB6"/>
    <w:rsid w:val="000321AB"/>
    <w:rsid w:val="00034295"/>
    <w:rsid w:val="00040142"/>
    <w:rsid w:val="00041251"/>
    <w:rsid w:val="00043079"/>
    <w:rsid w:val="000445D6"/>
    <w:rsid w:val="00046188"/>
    <w:rsid w:val="00047612"/>
    <w:rsid w:val="00050725"/>
    <w:rsid w:val="00051B60"/>
    <w:rsid w:val="0005393C"/>
    <w:rsid w:val="00053A3C"/>
    <w:rsid w:val="00054518"/>
    <w:rsid w:val="0005473C"/>
    <w:rsid w:val="00061E02"/>
    <w:rsid w:val="00061F09"/>
    <w:rsid w:val="0006368E"/>
    <w:rsid w:val="0006764D"/>
    <w:rsid w:val="00067983"/>
    <w:rsid w:val="00070195"/>
    <w:rsid w:val="00072345"/>
    <w:rsid w:val="000734B3"/>
    <w:rsid w:val="00081AF0"/>
    <w:rsid w:val="0008200A"/>
    <w:rsid w:val="0008283B"/>
    <w:rsid w:val="000845CE"/>
    <w:rsid w:val="00086155"/>
    <w:rsid w:val="00091705"/>
    <w:rsid w:val="0009257B"/>
    <w:rsid w:val="000971EF"/>
    <w:rsid w:val="000978B3"/>
    <w:rsid w:val="00097E4D"/>
    <w:rsid w:val="000A025E"/>
    <w:rsid w:val="000A113B"/>
    <w:rsid w:val="000A2195"/>
    <w:rsid w:val="000A2406"/>
    <w:rsid w:val="000A4287"/>
    <w:rsid w:val="000A4A32"/>
    <w:rsid w:val="000A4B2B"/>
    <w:rsid w:val="000B0811"/>
    <w:rsid w:val="000B0D9B"/>
    <w:rsid w:val="000B0F55"/>
    <w:rsid w:val="000B1044"/>
    <w:rsid w:val="000B216E"/>
    <w:rsid w:val="000B4091"/>
    <w:rsid w:val="000C1390"/>
    <w:rsid w:val="000C7D5A"/>
    <w:rsid w:val="000D0BF4"/>
    <w:rsid w:val="000D5162"/>
    <w:rsid w:val="000D7C1A"/>
    <w:rsid w:val="000E1813"/>
    <w:rsid w:val="000E34C9"/>
    <w:rsid w:val="000E4645"/>
    <w:rsid w:val="000E52E0"/>
    <w:rsid w:val="000E5C66"/>
    <w:rsid w:val="000E75A2"/>
    <w:rsid w:val="000F02A3"/>
    <w:rsid w:val="000F0747"/>
    <w:rsid w:val="000F0C77"/>
    <w:rsid w:val="000F4A73"/>
    <w:rsid w:val="000F593C"/>
    <w:rsid w:val="000F6224"/>
    <w:rsid w:val="001021B8"/>
    <w:rsid w:val="00104800"/>
    <w:rsid w:val="00106399"/>
    <w:rsid w:val="00106B02"/>
    <w:rsid w:val="0010786E"/>
    <w:rsid w:val="001107E4"/>
    <w:rsid w:val="0011086F"/>
    <w:rsid w:val="00110BBD"/>
    <w:rsid w:val="00110D67"/>
    <w:rsid w:val="0011184A"/>
    <w:rsid w:val="00113538"/>
    <w:rsid w:val="00113DED"/>
    <w:rsid w:val="00117A29"/>
    <w:rsid w:val="001200AF"/>
    <w:rsid w:val="0012032F"/>
    <w:rsid w:val="001209D0"/>
    <w:rsid w:val="001238F4"/>
    <w:rsid w:val="001239BB"/>
    <w:rsid w:val="00123AAE"/>
    <w:rsid w:val="0012560B"/>
    <w:rsid w:val="00125654"/>
    <w:rsid w:val="00127496"/>
    <w:rsid w:val="001276D7"/>
    <w:rsid w:val="001311DC"/>
    <w:rsid w:val="001325C0"/>
    <w:rsid w:val="001358F5"/>
    <w:rsid w:val="001359A0"/>
    <w:rsid w:val="0013682A"/>
    <w:rsid w:val="0013771C"/>
    <w:rsid w:val="001404E6"/>
    <w:rsid w:val="00141E1E"/>
    <w:rsid w:val="00144598"/>
    <w:rsid w:val="001471E8"/>
    <w:rsid w:val="00147A64"/>
    <w:rsid w:val="00151C96"/>
    <w:rsid w:val="00152EE4"/>
    <w:rsid w:val="00153376"/>
    <w:rsid w:val="00156648"/>
    <w:rsid w:val="00157C8B"/>
    <w:rsid w:val="00162500"/>
    <w:rsid w:val="001653F5"/>
    <w:rsid w:val="00171A57"/>
    <w:rsid w:val="0017310D"/>
    <w:rsid w:val="0017351D"/>
    <w:rsid w:val="00173582"/>
    <w:rsid w:val="001744AB"/>
    <w:rsid w:val="00184016"/>
    <w:rsid w:val="00190878"/>
    <w:rsid w:val="00196C60"/>
    <w:rsid w:val="001A0115"/>
    <w:rsid w:val="001A0700"/>
    <w:rsid w:val="001A149F"/>
    <w:rsid w:val="001A391B"/>
    <w:rsid w:val="001A4CCB"/>
    <w:rsid w:val="001A5ECF"/>
    <w:rsid w:val="001A65C6"/>
    <w:rsid w:val="001A7738"/>
    <w:rsid w:val="001B06F1"/>
    <w:rsid w:val="001B1F66"/>
    <w:rsid w:val="001B2FF2"/>
    <w:rsid w:val="001B332D"/>
    <w:rsid w:val="001B382B"/>
    <w:rsid w:val="001B57C9"/>
    <w:rsid w:val="001B5BA5"/>
    <w:rsid w:val="001B67FE"/>
    <w:rsid w:val="001B73AF"/>
    <w:rsid w:val="001B7848"/>
    <w:rsid w:val="001B7B6B"/>
    <w:rsid w:val="001C02E8"/>
    <w:rsid w:val="001C2C48"/>
    <w:rsid w:val="001C4B6E"/>
    <w:rsid w:val="001C4D48"/>
    <w:rsid w:val="001D3547"/>
    <w:rsid w:val="001D4567"/>
    <w:rsid w:val="001D4F88"/>
    <w:rsid w:val="001D53B9"/>
    <w:rsid w:val="001D695B"/>
    <w:rsid w:val="001F0032"/>
    <w:rsid w:val="001F0D6D"/>
    <w:rsid w:val="001F338F"/>
    <w:rsid w:val="001F5F21"/>
    <w:rsid w:val="001F6700"/>
    <w:rsid w:val="001F7B14"/>
    <w:rsid w:val="00202114"/>
    <w:rsid w:val="002054E0"/>
    <w:rsid w:val="00206D09"/>
    <w:rsid w:val="00206F36"/>
    <w:rsid w:val="00212896"/>
    <w:rsid w:val="002139C6"/>
    <w:rsid w:val="00214519"/>
    <w:rsid w:val="0021627D"/>
    <w:rsid w:val="00216C34"/>
    <w:rsid w:val="0021762C"/>
    <w:rsid w:val="0022689D"/>
    <w:rsid w:val="00227540"/>
    <w:rsid w:val="002275CA"/>
    <w:rsid w:val="00231141"/>
    <w:rsid w:val="002323FA"/>
    <w:rsid w:val="00232443"/>
    <w:rsid w:val="00235095"/>
    <w:rsid w:val="00237387"/>
    <w:rsid w:val="002415A9"/>
    <w:rsid w:val="002422A9"/>
    <w:rsid w:val="002437CE"/>
    <w:rsid w:val="002444A7"/>
    <w:rsid w:val="002453A8"/>
    <w:rsid w:val="00245FB6"/>
    <w:rsid w:val="002478EE"/>
    <w:rsid w:val="00247CEB"/>
    <w:rsid w:val="00250C8B"/>
    <w:rsid w:val="00253E10"/>
    <w:rsid w:val="0025489D"/>
    <w:rsid w:val="002623AB"/>
    <w:rsid w:val="00262777"/>
    <w:rsid w:val="00263E27"/>
    <w:rsid w:val="00264B41"/>
    <w:rsid w:val="00266FE4"/>
    <w:rsid w:val="00266FE7"/>
    <w:rsid w:val="0027085D"/>
    <w:rsid w:val="00271804"/>
    <w:rsid w:val="00271A4B"/>
    <w:rsid w:val="00274C68"/>
    <w:rsid w:val="00274D2C"/>
    <w:rsid w:val="00274D57"/>
    <w:rsid w:val="00277B88"/>
    <w:rsid w:val="002807F6"/>
    <w:rsid w:val="0028294D"/>
    <w:rsid w:val="002829FF"/>
    <w:rsid w:val="002877E3"/>
    <w:rsid w:val="00287F7D"/>
    <w:rsid w:val="0029372D"/>
    <w:rsid w:val="002A1CFA"/>
    <w:rsid w:val="002A579E"/>
    <w:rsid w:val="002A592C"/>
    <w:rsid w:val="002B0F1D"/>
    <w:rsid w:val="002B41D9"/>
    <w:rsid w:val="002B4F11"/>
    <w:rsid w:val="002B72D2"/>
    <w:rsid w:val="002B774C"/>
    <w:rsid w:val="002B7A78"/>
    <w:rsid w:val="002C1445"/>
    <w:rsid w:val="002C2FFA"/>
    <w:rsid w:val="002C4707"/>
    <w:rsid w:val="002C647C"/>
    <w:rsid w:val="002C6A2C"/>
    <w:rsid w:val="002C6F66"/>
    <w:rsid w:val="002C7E01"/>
    <w:rsid w:val="002D1717"/>
    <w:rsid w:val="002D38E9"/>
    <w:rsid w:val="002D3BBA"/>
    <w:rsid w:val="002D6BAC"/>
    <w:rsid w:val="002E0802"/>
    <w:rsid w:val="002E1252"/>
    <w:rsid w:val="002E13DA"/>
    <w:rsid w:val="002E21CE"/>
    <w:rsid w:val="002E3F51"/>
    <w:rsid w:val="002E54CE"/>
    <w:rsid w:val="002E6C27"/>
    <w:rsid w:val="002E7121"/>
    <w:rsid w:val="002F3071"/>
    <w:rsid w:val="002F3CAF"/>
    <w:rsid w:val="002F49A7"/>
    <w:rsid w:val="002F5D44"/>
    <w:rsid w:val="002F5DD4"/>
    <w:rsid w:val="002F6EA4"/>
    <w:rsid w:val="00300224"/>
    <w:rsid w:val="003016B4"/>
    <w:rsid w:val="0030797B"/>
    <w:rsid w:val="00310FB7"/>
    <w:rsid w:val="00311290"/>
    <w:rsid w:val="003116E3"/>
    <w:rsid w:val="003160D6"/>
    <w:rsid w:val="00316C7E"/>
    <w:rsid w:val="00330006"/>
    <w:rsid w:val="00331B19"/>
    <w:rsid w:val="00335C54"/>
    <w:rsid w:val="00340EB9"/>
    <w:rsid w:val="00340F22"/>
    <w:rsid w:val="003422CE"/>
    <w:rsid w:val="00342962"/>
    <w:rsid w:val="00343908"/>
    <w:rsid w:val="00344B66"/>
    <w:rsid w:val="003456F7"/>
    <w:rsid w:val="003504B1"/>
    <w:rsid w:val="00353CC5"/>
    <w:rsid w:val="00354045"/>
    <w:rsid w:val="003541C9"/>
    <w:rsid w:val="003558CB"/>
    <w:rsid w:val="00356CAA"/>
    <w:rsid w:val="003601AA"/>
    <w:rsid w:val="003604AD"/>
    <w:rsid w:val="00362105"/>
    <w:rsid w:val="003629F8"/>
    <w:rsid w:val="00363B5E"/>
    <w:rsid w:val="0036434E"/>
    <w:rsid w:val="00364E5A"/>
    <w:rsid w:val="00364E63"/>
    <w:rsid w:val="003661E7"/>
    <w:rsid w:val="003668D8"/>
    <w:rsid w:val="00367327"/>
    <w:rsid w:val="0036780C"/>
    <w:rsid w:val="00367A7E"/>
    <w:rsid w:val="00372865"/>
    <w:rsid w:val="00373648"/>
    <w:rsid w:val="00376884"/>
    <w:rsid w:val="00381347"/>
    <w:rsid w:val="003853E1"/>
    <w:rsid w:val="00392AD3"/>
    <w:rsid w:val="00396D01"/>
    <w:rsid w:val="003A0187"/>
    <w:rsid w:val="003A1BE2"/>
    <w:rsid w:val="003A536E"/>
    <w:rsid w:val="003A7A62"/>
    <w:rsid w:val="003B23DE"/>
    <w:rsid w:val="003B3810"/>
    <w:rsid w:val="003B7274"/>
    <w:rsid w:val="003B7551"/>
    <w:rsid w:val="003C40F3"/>
    <w:rsid w:val="003C4BCB"/>
    <w:rsid w:val="003C75F0"/>
    <w:rsid w:val="003C78D1"/>
    <w:rsid w:val="003D1B1F"/>
    <w:rsid w:val="003D4D66"/>
    <w:rsid w:val="003D5A5B"/>
    <w:rsid w:val="003D686E"/>
    <w:rsid w:val="003D70CB"/>
    <w:rsid w:val="003E29E8"/>
    <w:rsid w:val="003E4970"/>
    <w:rsid w:val="003E7004"/>
    <w:rsid w:val="003E74E6"/>
    <w:rsid w:val="003F11FB"/>
    <w:rsid w:val="003F2BE5"/>
    <w:rsid w:val="003F4577"/>
    <w:rsid w:val="003F4862"/>
    <w:rsid w:val="003F5953"/>
    <w:rsid w:val="003F6FFC"/>
    <w:rsid w:val="003F7509"/>
    <w:rsid w:val="00401AB1"/>
    <w:rsid w:val="00401D89"/>
    <w:rsid w:val="00401E26"/>
    <w:rsid w:val="00404A22"/>
    <w:rsid w:val="00405D7F"/>
    <w:rsid w:val="00405F1E"/>
    <w:rsid w:val="00406B88"/>
    <w:rsid w:val="004121B7"/>
    <w:rsid w:val="00412F3C"/>
    <w:rsid w:val="00415323"/>
    <w:rsid w:val="0041581D"/>
    <w:rsid w:val="004212E4"/>
    <w:rsid w:val="00421CD1"/>
    <w:rsid w:val="004229E1"/>
    <w:rsid w:val="004254DC"/>
    <w:rsid w:val="00431AD0"/>
    <w:rsid w:val="00435205"/>
    <w:rsid w:val="00435F59"/>
    <w:rsid w:val="00442A68"/>
    <w:rsid w:val="00442B5E"/>
    <w:rsid w:val="00442C2A"/>
    <w:rsid w:val="00442E70"/>
    <w:rsid w:val="00444BDF"/>
    <w:rsid w:val="0044717E"/>
    <w:rsid w:val="0045323B"/>
    <w:rsid w:val="004553D1"/>
    <w:rsid w:val="00457647"/>
    <w:rsid w:val="00461715"/>
    <w:rsid w:val="00462B28"/>
    <w:rsid w:val="00465256"/>
    <w:rsid w:val="00465F56"/>
    <w:rsid w:val="00466902"/>
    <w:rsid w:val="004701A2"/>
    <w:rsid w:val="00470A45"/>
    <w:rsid w:val="00472030"/>
    <w:rsid w:val="00475467"/>
    <w:rsid w:val="0047555E"/>
    <w:rsid w:val="004759DE"/>
    <w:rsid w:val="00477D2C"/>
    <w:rsid w:val="0048089B"/>
    <w:rsid w:val="004809D6"/>
    <w:rsid w:val="00481D0F"/>
    <w:rsid w:val="004821BC"/>
    <w:rsid w:val="00483085"/>
    <w:rsid w:val="00483C14"/>
    <w:rsid w:val="0048447D"/>
    <w:rsid w:val="00485C2B"/>
    <w:rsid w:val="00486540"/>
    <w:rsid w:val="0049008D"/>
    <w:rsid w:val="004901BD"/>
    <w:rsid w:val="00492B36"/>
    <w:rsid w:val="0049377A"/>
    <w:rsid w:val="00495F3B"/>
    <w:rsid w:val="00496B15"/>
    <w:rsid w:val="004A0A1D"/>
    <w:rsid w:val="004A0B59"/>
    <w:rsid w:val="004A18BC"/>
    <w:rsid w:val="004A22A0"/>
    <w:rsid w:val="004A3058"/>
    <w:rsid w:val="004B3288"/>
    <w:rsid w:val="004B7FD6"/>
    <w:rsid w:val="004C13EB"/>
    <w:rsid w:val="004C2171"/>
    <w:rsid w:val="004C4D12"/>
    <w:rsid w:val="004C699E"/>
    <w:rsid w:val="004D2775"/>
    <w:rsid w:val="004D33F4"/>
    <w:rsid w:val="004D4A1A"/>
    <w:rsid w:val="004D5386"/>
    <w:rsid w:val="004D6579"/>
    <w:rsid w:val="004D684A"/>
    <w:rsid w:val="004E0AE4"/>
    <w:rsid w:val="004E1304"/>
    <w:rsid w:val="004E4ACA"/>
    <w:rsid w:val="004E51E7"/>
    <w:rsid w:val="004E725E"/>
    <w:rsid w:val="004F3C4C"/>
    <w:rsid w:val="004F6899"/>
    <w:rsid w:val="004F784F"/>
    <w:rsid w:val="00507D3D"/>
    <w:rsid w:val="0051151B"/>
    <w:rsid w:val="005123C6"/>
    <w:rsid w:val="005137FE"/>
    <w:rsid w:val="00513FDF"/>
    <w:rsid w:val="00515C2C"/>
    <w:rsid w:val="00516ED5"/>
    <w:rsid w:val="00517FD0"/>
    <w:rsid w:val="0052002D"/>
    <w:rsid w:val="00520FC9"/>
    <w:rsid w:val="005210CD"/>
    <w:rsid w:val="0052283B"/>
    <w:rsid w:val="00523155"/>
    <w:rsid w:val="00523CA7"/>
    <w:rsid w:val="00523CD8"/>
    <w:rsid w:val="005246D4"/>
    <w:rsid w:val="005247EF"/>
    <w:rsid w:val="00524E5C"/>
    <w:rsid w:val="00525CC7"/>
    <w:rsid w:val="00533416"/>
    <w:rsid w:val="005342C0"/>
    <w:rsid w:val="00535181"/>
    <w:rsid w:val="005359F1"/>
    <w:rsid w:val="0053737C"/>
    <w:rsid w:val="005438B9"/>
    <w:rsid w:val="00544F1D"/>
    <w:rsid w:val="00546785"/>
    <w:rsid w:val="00546BE0"/>
    <w:rsid w:val="0055181A"/>
    <w:rsid w:val="00553273"/>
    <w:rsid w:val="005539B6"/>
    <w:rsid w:val="00553E48"/>
    <w:rsid w:val="00554F93"/>
    <w:rsid w:val="00555775"/>
    <w:rsid w:val="00556892"/>
    <w:rsid w:val="00556D96"/>
    <w:rsid w:val="005576CE"/>
    <w:rsid w:val="0056168F"/>
    <w:rsid w:val="0056413F"/>
    <w:rsid w:val="00564C51"/>
    <w:rsid w:val="00565AA2"/>
    <w:rsid w:val="005663D2"/>
    <w:rsid w:val="00567578"/>
    <w:rsid w:val="00567F9B"/>
    <w:rsid w:val="0057230F"/>
    <w:rsid w:val="00574093"/>
    <w:rsid w:val="005764DE"/>
    <w:rsid w:val="00581088"/>
    <w:rsid w:val="00581A3E"/>
    <w:rsid w:val="00583864"/>
    <w:rsid w:val="00583920"/>
    <w:rsid w:val="00583CF8"/>
    <w:rsid w:val="00586FC9"/>
    <w:rsid w:val="005904F2"/>
    <w:rsid w:val="00591231"/>
    <w:rsid w:val="00591562"/>
    <w:rsid w:val="005927F9"/>
    <w:rsid w:val="00595335"/>
    <w:rsid w:val="0059641E"/>
    <w:rsid w:val="00596848"/>
    <w:rsid w:val="00596EA4"/>
    <w:rsid w:val="005A1DEA"/>
    <w:rsid w:val="005A2DCF"/>
    <w:rsid w:val="005A54B3"/>
    <w:rsid w:val="005A580E"/>
    <w:rsid w:val="005A72F4"/>
    <w:rsid w:val="005A79F1"/>
    <w:rsid w:val="005B18E3"/>
    <w:rsid w:val="005B304B"/>
    <w:rsid w:val="005B6395"/>
    <w:rsid w:val="005C1965"/>
    <w:rsid w:val="005C292A"/>
    <w:rsid w:val="005C6612"/>
    <w:rsid w:val="005D40BB"/>
    <w:rsid w:val="005D4A27"/>
    <w:rsid w:val="005D4F83"/>
    <w:rsid w:val="005D4FCA"/>
    <w:rsid w:val="005D5281"/>
    <w:rsid w:val="005D5A67"/>
    <w:rsid w:val="005D6135"/>
    <w:rsid w:val="005E16D4"/>
    <w:rsid w:val="005E1CC9"/>
    <w:rsid w:val="005E4CE5"/>
    <w:rsid w:val="005E68E3"/>
    <w:rsid w:val="005F0B19"/>
    <w:rsid w:val="005F0E86"/>
    <w:rsid w:val="005F11F1"/>
    <w:rsid w:val="005F1DE5"/>
    <w:rsid w:val="005F5A8A"/>
    <w:rsid w:val="005F617A"/>
    <w:rsid w:val="005F687C"/>
    <w:rsid w:val="005F7D37"/>
    <w:rsid w:val="005F7F2B"/>
    <w:rsid w:val="00600CC7"/>
    <w:rsid w:val="006016B7"/>
    <w:rsid w:val="006019AF"/>
    <w:rsid w:val="006035B7"/>
    <w:rsid w:val="0060428A"/>
    <w:rsid w:val="00606B3C"/>
    <w:rsid w:val="00607413"/>
    <w:rsid w:val="006074DB"/>
    <w:rsid w:val="00607588"/>
    <w:rsid w:val="00610896"/>
    <w:rsid w:val="00610C33"/>
    <w:rsid w:val="00611A87"/>
    <w:rsid w:val="006137B0"/>
    <w:rsid w:val="0061706D"/>
    <w:rsid w:val="00621C4A"/>
    <w:rsid w:val="006408DA"/>
    <w:rsid w:val="006413F8"/>
    <w:rsid w:val="00641DEF"/>
    <w:rsid w:val="00641E97"/>
    <w:rsid w:val="0064266D"/>
    <w:rsid w:val="00643404"/>
    <w:rsid w:val="006438B7"/>
    <w:rsid w:val="006445BE"/>
    <w:rsid w:val="00645012"/>
    <w:rsid w:val="006459C9"/>
    <w:rsid w:val="00646D1D"/>
    <w:rsid w:val="00650C9B"/>
    <w:rsid w:val="00657CDB"/>
    <w:rsid w:val="0066515A"/>
    <w:rsid w:val="00672B51"/>
    <w:rsid w:val="00675212"/>
    <w:rsid w:val="00676B98"/>
    <w:rsid w:val="00677054"/>
    <w:rsid w:val="006853FA"/>
    <w:rsid w:val="00686A82"/>
    <w:rsid w:val="00691F8E"/>
    <w:rsid w:val="00693321"/>
    <w:rsid w:val="00697E17"/>
    <w:rsid w:val="006A2064"/>
    <w:rsid w:val="006A296B"/>
    <w:rsid w:val="006A3BF4"/>
    <w:rsid w:val="006A4B47"/>
    <w:rsid w:val="006A4BBA"/>
    <w:rsid w:val="006A7171"/>
    <w:rsid w:val="006A74C9"/>
    <w:rsid w:val="006B1662"/>
    <w:rsid w:val="006B3868"/>
    <w:rsid w:val="006B67B7"/>
    <w:rsid w:val="006C21C7"/>
    <w:rsid w:val="006C4CA2"/>
    <w:rsid w:val="006D22A0"/>
    <w:rsid w:val="006D2636"/>
    <w:rsid w:val="006D3FBB"/>
    <w:rsid w:val="006D425C"/>
    <w:rsid w:val="006D5EB5"/>
    <w:rsid w:val="006E51DC"/>
    <w:rsid w:val="006F00FE"/>
    <w:rsid w:val="006F1D86"/>
    <w:rsid w:val="006F1DC7"/>
    <w:rsid w:val="006F247D"/>
    <w:rsid w:val="006F2C70"/>
    <w:rsid w:val="006F43AC"/>
    <w:rsid w:val="006F48BA"/>
    <w:rsid w:val="006F5147"/>
    <w:rsid w:val="00700AF0"/>
    <w:rsid w:val="00702B68"/>
    <w:rsid w:val="007039DC"/>
    <w:rsid w:val="00704A12"/>
    <w:rsid w:val="00705F24"/>
    <w:rsid w:val="00707651"/>
    <w:rsid w:val="0070789D"/>
    <w:rsid w:val="007116BB"/>
    <w:rsid w:val="00711D7A"/>
    <w:rsid w:val="007125A3"/>
    <w:rsid w:val="0071261D"/>
    <w:rsid w:val="00712AAF"/>
    <w:rsid w:val="00714935"/>
    <w:rsid w:val="00714E91"/>
    <w:rsid w:val="00721E67"/>
    <w:rsid w:val="00723807"/>
    <w:rsid w:val="00727D72"/>
    <w:rsid w:val="0073057C"/>
    <w:rsid w:val="00732FB2"/>
    <w:rsid w:val="00733147"/>
    <w:rsid w:val="00733899"/>
    <w:rsid w:val="00733F73"/>
    <w:rsid w:val="00740084"/>
    <w:rsid w:val="00740356"/>
    <w:rsid w:val="007410A6"/>
    <w:rsid w:val="00742034"/>
    <w:rsid w:val="007420CB"/>
    <w:rsid w:val="00745E6A"/>
    <w:rsid w:val="007464CE"/>
    <w:rsid w:val="0074743A"/>
    <w:rsid w:val="0075062E"/>
    <w:rsid w:val="00750ADB"/>
    <w:rsid w:val="007522D5"/>
    <w:rsid w:val="00753F66"/>
    <w:rsid w:val="007562D4"/>
    <w:rsid w:val="007575A1"/>
    <w:rsid w:val="007575E0"/>
    <w:rsid w:val="007623D4"/>
    <w:rsid w:val="00762FAD"/>
    <w:rsid w:val="007644BF"/>
    <w:rsid w:val="00771C60"/>
    <w:rsid w:val="00773BCE"/>
    <w:rsid w:val="00774214"/>
    <w:rsid w:val="0077458E"/>
    <w:rsid w:val="00775214"/>
    <w:rsid w:val="00775B15"/>
    <w:rsid w:val="00780C84"/>
    <w:rsid w:val="00783795"/>
    <w:rsid w:val="00783B19"/>
    <w:rsid w:val="0078426F"/>
    <w:rsid w:val="007843EA"/>
    <w:rsid w:val="007850BA"/>
    <w:rsid w:val="00786CCE"/>
    <w:rsid w:val="00791B11"/>
    <w:rsid w:val="00792775"/>
    <w:rsid w:val="00794471"/>
    <w:rsid w:val="00794AD2"/>
    <w:rsid w:val="007975B1"/>
    <w:rsid w:val="007A2978"/>
    <w:rsid w:val="007A2D0A"/>
    <w:rsid w:val="007A4A27"/>
    <w:rsid w:val="007A5046"/>
    <w:rsid w:val="007A6FCD"/>
    <w:rsid w:val="007A7AAF"/>
    <w:rsid w:val="007B452B"/>
    <w:rsid w:val="007B5786"/>
    <w:rsid w:val="007C0623"/>
    <w:rsid w:val="007C2294"/>
    <w:rsid w:val="007C397E"/>
    <w:rsid w:val="007C41A2"/>
    <w:rsid w:val="007C5984"/>
    <w:rsid w:val="007C784B"/>
    <w:rsid w:val="007D032F"/>
    <w:rsid w:val="007D2C19"/>
    <w:rsid w:val="007D2EA7"/>
    <w:rsid w:val="007D57C1"/>
    <w:rsid w:val="007D6601"/>
    <w:rsid w:val="007D7840"/>
    <w:rsid w:val="007E3693"/>
    <w:rsid w:val="007E4F26"/>
    <w:rsid w:val="007E5904"/>
    <w:rsid w:val="007F06D4"/>
    <w:rsid w:val="007F2204"/>
    <w:rsid w:val="007F64F6"/>
    <w:rsid w:val="007F6545"/>
    <w:rsid w:val="00800ADE"/>
    <w:rsid w:val="00801DB8"/>
    <w:rsid w:val="0080652A"/>
    <w:rsid w:val="0080699E"/>
    <w:rsid w:val="0081087C"/>
    <w:rsid w:val="008123D5"/>
    <w:rsid w:val="00813D21"/>
    <w:rsid w:val="0081415D"/>
    <w:rsid w:val="00815FC2"/>
    <w:rsid w:val="00824518"/>
    <w:rsid w:val="00825D77"/>
    <w:rsid w:val="00826C88"/>
    <w:rsid w:val="008305F9"/>
    <w:rsid w:val="0083485A"/>
    <w:rsid w:val="00835AA0"/>
    <w:rsid w:val="00840498"/>
    <w:rsid w:val="00840E3B"/>
    <w:rsid w:val="00841039"/>
    <w:rsid w:val="008410D4"/>
    <w:rsid w:val="00841B82"/>
    <w:rsid w:val="008427E5"/>
    <w:rsid w:val="00843C15"/>
    <w:rsid w:val="008449D5"/>
    <w:rsid w:val="00847202"/>
    <w:rsid w:val="00850370"/>
    <w:rsid w:val="008509EF"/>
    <w:rsid w:val="00850E7B"/>
    <w:rsid w:val="008528A2"/>
    <w:rsid w:val="00853CCE"/>
    <w:rsid w:val="0085453C"/>
    <w:rsid w:val="00854FF6"/>
    <w:rsid w:val="00862170"/>
    <w:rsid w:val="00862A23"/>
    <w:rsid w:val="008634E4"/>
    <w:rsid w:val="00866290"/>
    <w:rsid w:val="0087166F"/>
    <w:rsid w:val="00873ECA"/>
    <w:rsid w:val="00873F38"/>
    <w:rsid w:val="00874233"/>
    <w:rsid w:val="00876026"/>
    <w:rsid w:val="008762CE"/>
    <w:rsid w:val="00877D11"/>
    <w:rsid w:val="00885080"/>
    <w:rsid w:val="00890CA3"/>
    <w:rsid w:val="008928EB"/>
    <w:rsid w:val="00893F48"/>
    <w:rsid w:val="00894DF6"/>
    <w:rsid w:val="0089527E"/>
    <w:rsid w:val="008974B3"/>
    <w:rsid w:val="008A0CBB"/>
    <w:rsid w:val="008A584F"/>
    <w:rsid w:val="008A5C1B"/>
    <w:rsid w:val="008A5E4B"/>
    <w:rsid w:val="008A7104"/>
    <w:rsid w:val="008B500D"/>
    <w:rsid w:val="008B68B2"/>
    <w:rsid w:val="008C1F78"/>
    <w:rsid w:val="008C2938"/>
    <w:rsid w:val="008C2A58"/>
    <w:rsid w:val="008C5C09"/>
    <w:rsid w:val="008D1883"/>
    <w:rsid w:val="008E0DB4"/>
    <w:rsid w:val="008E1663"/>
    <w:rsid w:val="008E212A"/>
    <w:rsid w:val="008E2E5F"/>
    <w:rsid w:val="008E3916"/>
    <w:rsid w:val="008E5AA2"/>
    <w:rsid w:val="008E5C26"/>
    <w:rsid w:val="008E5C50"/>
    <w:rsid w:val="008E715D"/>
    <w:rsid w:val="008F0A46"/>
    <w:rsid w:val="008F1757"/>
    <w:rsid w:val="008F2D5D"/>
    <w:rsid w:val="008F4B6E"/>
    <w:rsid w:val="008F747E"/>
    <w:rsid w:val="008F7C52"/>
    <w:rsid w:val="009026D7"/>
    <w:rsid w:val="0090453C"/>
    <w:rsid w:val="00904F44"/>
    <w:rsid w:val="00907496"/>
    <w:rsid w:val="00911280"/>
    <w:rsid w:val="00911C42"/>
    <w:rsid w:val="009128C9"/>
    <w:rsid w:val="00917204"/>
    <w:rsid w:val="00917913"/>
    <w:rsid w:val="009243BD"/>
    <w:rsid w:val="0092465E"/>
    <w:rsid w:val="0092659E"/>
    <w:rsid w:val="0092752D"/>
    <w:rsid w:val="00934428"/>
    <w:rsid w:val="0093689A"/>
    <w:rsid w:val="00937861"/>
    <w:rsid w:val="009407AA"/>
    <w:rsid w:val="00942381"/>
    <w:rsid w:val="00944D42"/>
    <w:rsid w:val="00945026"/>
    <w:rsid w:val="00945FCC"/>
    <w:rsid w:val="0094607A"/>
    <w:rsid w:val="00947E8B"/>
    <w:rsid w:val="00950963"/>
    <w:rsid w:val="00952BCB"/>
    <w:rsid w:val="00953395"/>
    <w:rsid w:val="009566E1"/>
    <w:rsid w:val="009605D7"/>
    <w:rsid w:val="009645B4"/>
    <w:rsid w:val="0096509B"/>
    <w:rsid w:val="009663F9"/>
    <w:rsid w:val="009708C8"/>
    <w:rsid w:val="0097098D"/>
    <w:rsid w:val="00970FB5"/>
    <w:rsid w:val="009735AF"/>
    <w:rsid w:val="009757DF"/>
    <w:rsid w:val="00977148"/>
    <w:rsid w:val="00977625"/>
    <w:rsid w:val="009831C7"/>
    <w:rsid w:val="009850AD"/>
    <w:rsid w:val="00986801"/>
    <w:rsid w:val="00992D4D"/>
    <w:rsid w:val="009971E6"/>
    <w:rsid w:val="009A2A5E"/>
    <w:rsid w:val="009A3E0F"/>
    <w:rsid w:val="009A4857"/>
    <w:rsid w:val="009A5B4F"/>
    <w:rsid w:val="009A69B4"/>
    <w:rsid w:val="009A762D"/>
    <w:rsid w:val="009B12FB"/>
    <w:rsid w:val="009B3099"/>
    <w:rsid w:val="009B40BE"/>
    <w:rsid w:val="009B6EB4"/>
    <w:rsid w:val="009B7924"/>
    <w:rsid w:val="009C0B8E"/>
    <w:rsid w:val="009C23AD"/>
    <w:rsid w:val="009C29EA"/>
    <w:rsid w:val="009C3522"/>
    <w:rsid w:val="009C6673"/>
    <w:rsid w:val="009C7994"/>
    <w:rsid w:val="009D0E0A"/>
    <w:rsid w:val="009D2751"/>
    <w:rsid w:val="009D52BD"/>
    <w:rsid w:val="009E2172"/>
    <w:rsid w:val="009E2649"/>
    <w:rsid w:val="009E355F"/>
    <w:rsid w:val="009E6FC8"/>
    <w:rsid w:val="009E726C"/>
    <w:rsid w:val="009F0443"/>
    <w:rsid w:val="009F112B"/>
    <w:rsid w:val="009F2BB2"/>
    <w:rsid w:val="009F3782"/>
    <w:rsid w:val="009F3CA3"/>
    <w:rsid w:val="009F62E1"/>
    <w:rsid w:val="009F6AEE"/>
    <w:rsid w:val="00A00509"/>
    <w:rsid w:val="00A01AB5"/>
    <w:rsid w:val="00A0252B"/>
    <w:rsid w:val="00A0358F"/>
    <w:rsid w:val="00A04E67"/>
    <w:rsid w:val="00A06AD6"/>
    <w:rsid w:val="00A11DF8"/>
    <w:rsid w:val="00A12CAE"/>
    <w:rsid w:val="00A133B9"/>
    <w:rsid w:val="00A14792"/>
    <w:rsid w:val="00A151C2"/>
    <w:rsid w:val="00A16FF6"/>
    <w:rsid w:val="00A22CFD"/>
    <w:rsid w:val="00A26C32"/>
    <w:rsid w:val="00A31322"/>
    <w:rsid w:val="00A32CA4"/>
    <w:rsid w:val="00A34161"/>
    <w:rsid w:val="00A34E3B"/>
    <w:rsid w:val="00A373E2"/>
    <w:rsid w:val="00A44458"/>
    <w:rsid w:val="00A45A1B"/>
    <w:rsid w:val="00A47145"/>
    <w:rsid w:val="00A47AA5"/>
    <w:rsid w:val="00A47CA4"/>
    <w:rsid w:val="00A52DE5"/>
    <w:rsid w:val="00A559CE"/>
    <w:rsid w:val="00A60936"/>
    <w:rsid w:val="00A6117C"/>
    <w:rsid w:val="00A6288B"/>
    <w:rsid w:val="00A62905"/>
    <w:rsid w:val="00A669FD"/>
    <w:rsid w:val="00A71E08"/>
    <w:rsid w:val="00A80177"/>
    <w:rsid w:val="00A873B1"/>
    <w:rsid w:val="00A8767E"/>
    <w:rsid w:val="00A92357"/>
    <w:rsid w:val="00AA7FB0"/>
    <w:rsid w:val="00AB2DBE"/>
    <w:rsid w:val="00AB38C9"/>
    <w:rsid w:val="00AB55CC"/>
    <w:rsid w:val="00AC3335"/>
    <w:rsid w:val="00AC4343"/>
    <w:rsid w:val="00AC6722"/>
    <w:rsid w:val="00AC7F1B"/>
    <w:rsid w:val="00AD24EA"/>
    <w:rsid w:val="00AD390D"/>
    <w:rsid w:val="00AE08B9"/>
    <w:rsid w:val="00AE09A6"/>
    <w:rsid w:val="00AE3172"/>
    <w:rsid w:val="00AE3972"/>
    <w:rsid w:val="00AE4053"/>
    <w:rsid w:val="00AE55CD"/>
    <w:rsid w:val="00AE57FB"/>
    <w:rsid w:val="00AE6AFF"/>
    <w:rsid w:val="00AE711C"/>
    <w:rsid w:val="00AF193F"/>
    <w:rsid w:val="00AF2596"/>
    <w:rsid w:val="00AF315F"/>
    <w:rsid w:val="00AF4689"/>
    <w:rsid w:val="00AF6B02"/>
    <w:rsid w:val="00AF6B4C"/>
    <w:rsid w:val="00B00AB2"/>
    <w:rsid w:val="00B029AB"/>
    <w:rsid w:val="00B0329F"/>
    <w:rsid w:val="00B047AA"/>
    <w:rsid w:val="00B0524B"/>
    <w:rsid w:val="00B06799"/>
    <w:rsid w:val="00B07E9A"/>
    <w:rsid w:val="00B20536"/>
    <w:rsid w:val="00B23DB9"/>
    <w:rsid w:val="00B27C7C"/>
    <w:rsid w:val="00B30E41"/>
    <w:rsid w:val="00B32888"/>
    <w:rsid w:val="00B32DF2"/>
    <w:rsid w:val="00B343A1"/>
    <w:rsid w:val="00B35663"/>
    <w:rsid w:val="00B37D43"/>
    <w:rsid w:val="00B41245"/>
    <w:rsid w:val="00B479F5"/>
    <w:rsid w:val="00B50FDE"/>
    <w:rsid w:val="00B53E88"/>
    <w:rsid w:val="00B553D8"/>
    <w:rsid w:val="00B624F5"/>
    <w:rsid w:val="00B63356"/>
    <w:rsid w:val="00B673E9"/>
    <w:rsid w:val="00B711FD"/>
    <w:rsid w:val="00B71E42"/>
    <w:rsid w:val="00B72CE2"/>
    <w:rsid w:val="00B774E1"/>
    <w:rsid w:val="00B77EA8"/>
    <w:rsid w:val="00B80369"/>
    <w:rsid w:val="00B81C37"/>
    <w:rsid w:val="00B833B1"/>
    <w:rsid w:val="00B845BA"/>
    <w:rsid w:val="00B91B34"/>
    <w:rsid w:val="00B92B01"/>
    <w:rsid w:val="00B9389A"/>
    <w:rsid w:val="00B93E20"/>
    <w:rsid w:val="00B97F89"/>
    <w:rsid w:val="00BA589E"/>
    <w:rsid w:val="00BA5EF8"/>
    <w:rsid w:val="00BA60A7"/>
    <w:rsid w:val="00BB215A"/>
    <w:rsid w:val="00BB4DAD"/>
    <w:rsid w:val="00BB4FF2"/>
    <w:rsid w:val="00BB5071"/>
    <w:rsid w:val="00BB63D0"/>
    <w:rsid w:val="00BB6495"/>
    <w:rsid w:val="00BB65D4"/>
    <w:rsid w:val="00BC08D5"/>
    <w:rsid w:val="00BC0C08"/>
    <w:rsid w:val="00BC10EA"/>
    <w:rsid w:val="00BC4BCA"/>
    <w:rsid w:val="00BC56A0"/>
    <w:rsid w:val="00BC57B0"/>
    <w:rsid w:val="00BC6849"/>
    <w:rsid w:val="00BC6AE4"/>
    <w:rsid w:val="00BD0088"/>
    <w:rsid w:val="00BD06E5"/>
    <w:rsid w:val="00BD08B6"/>
    <w:rsid w:val="00BD3C6E"/>
    <w:rsid w:val="00BD7502"/>
    <w:rsid w:val="00BE0147"/>
    <w:rsid w:val="00BE39CD"/>
    <w:rsid w:val="00BE3B3F"/>
    <w:rsid w:val="00BE5869"/>
    <w:rsid w:val="00BF1B2B"/>
    <w:rsid w:val="00BF2487"/>
    <w:rsid w:val="00BF3962"/>
    <w:rsid w:val="00BF4070"/>
    <w:rsid w:val="00BF7F54"/>
    <w:rsid w:val="00C018E1"/>
    <w:rsid w:val="00C01CC6"/>
    <w:rsid w:val="00C03097"/>
    <w:rsid w:val="00C03602"/>
    <w:rsid w:val="00C04267"/>
    <w:rsid w:val="00C111E2"/>
    <w:rsid w:val="00C12984"/>
    <w:rsid w:val="00C12E66"/>
    <w:rsid w:val="00C139F3"/>
    <w:rsid w:val="00C14124"/>
    <w:rsid w:val="00C16907"/>
    <w:rsid w:val="00C17BE9"/>
    <w:rsid w:val="00C20944"/>
    <w:rsid w:val="00C21EC0"/>
    <w:rsid w:val="00C22C75"/>
    <w:rsid w:val="00C23409"/>
    <w:rsid w:val="00C275D4"/>
    <w:rsid w:val="00C313EA"/>
    <w:rsid w:val="00C31BC9"/>
    <w:rsid w:val="00C32A92"/>
    <w:rsid w:val="00C33801"/>
    <w:rsid w:val="00C3634C"/>
    <w:rsid w:val="00C41427"/>
    <w:rsid w:val="00C43FE1"/>
    <w:rsid w:val="00C4511E"/>
    <w:rsid w:val="00C45195"/>
    <w:rsid w:val="00C45E32"/>
    <w:rsid w:val="00C465BB"/>
    <w:rsid w:val="00C4690E"/>
    <w:rsid w:val="00C518E3"/>
    <w:rsid w:val="00C51A00"/>
    <w:rsid w:val="00C52C64"/>
    <w:rsid w:val="00C5383A"/>
    <w:rsid w:val="00C54C03"/>
    <w:rsid w:val="00C56012"/>
    <w:rsid w:val="00C56D4F"/>
    <w:rsid w:val="00C61EFA"/>
    <w:rsid w:val="00C6347B"/>
    <w:rsid w:val="00C66234"/>
    <w:rsid w:val="00C6716D"/>
    <w:rsid w:val="00C67CEB"/>
    <w:rsid w:val="00C70864"/>
    <w:rsid w:val="00C70FAD"/>
    <w:rsid w:val="00C7126C"/>
    <w:rsid w:val="00C73A73"/>
    <w:rsid w:val="00C83F31"/>
    <w:rsid w:val="00C84A5E"/>
    <w:rsid w:val="00C91D5A"/>
    <w:rsid w:val="00C91ED0"/>
    <w:rsid w:val="00CA0DDC"/>
    <w:rsid w:val="00CA2439"/>
    <w:rsid w:val="00CA42EC"/>
    <w:rsid w:val="00CA62AA"/>
    <w:rsid w:val="00CB002A"/>
    <w:rsid w:val="00CB02BD"/>
    <w:rsid w:val="00CB2BAA"/>
    <w:rsid w:val="00CB3980"/>
    <w:rsid w:val="00CB39D8"/>
    <w:rsid w:val="00CB4844"/>
    <w:rsid w:val="00CB5F0D"/>
    <w:rsid w:val="00CB6AF0"/>
    <w:rsid w:val="00CB6BDF"/>
    <w:rsid w:val="00CB6DFA"/>
    <w:rsid w:val="00CB75B4"/>
    <w:rsid w:val="00CC0594"/>
    <w:rsid w:val="00CC1E92"/>
    <w:rsid w:val="00CC302F"/>
    <w:rsid w:val="00CC3260"/>
    <w:rsid w:val="00CC35DB"/>
    <w:rsid w:val="00CC38CA"/>
    <w:rsid w:val="00CC633A"/>
    <w:rsid w:val="00CC786A"/>
    <w:rsid w:val="00CD085A"/>
    <w:rsid w:val="00CD0968"/>
    <w:rsid w:val="00CD7ACE"/>
    <w:rsid w:val="00CE4BAB"/>
    <w:rsid w:val="00CE70EA"/>
    <w:rsid w:val="00CE75A6"/>
    <w:rsid w:val="00CF1179"/>
    <w:rsid w:val="00CF2587"/>
    <w:rsid w:val="00CF4011"/>
    <w:rsid w:val="00CF441C"/>
    <w:rsid w:val="00CF7E67"/>
    <w:rsid w:val="00D00472"/>
    <w:rsid w:val="00D026EA"/>
    <w:rsid w:val="00D02C5E"/>
    <w:rsid w:val="00D069EA"/>
    <w:rsid w:val="00D07257"/>
    <w:rsid w:val="00D116E0"/>
    <w:rsid w:val="00D11993"/>
    <w:rsid w:val="00D12C66"/>
    <w:rsid w:val="00D139E8"/>
    <w:rsid w:val="00D14769"/>
    <w:rsid w:val="00D1774E"/>
    <w:rsid w:val="00D20C8E"/>
    <w:rsid w:val="00D254A7"/>
    <w:rsid w:val="00D30B67"/>
    <w:rsid w:val="00D30C51"/>
    <w:rsid w:val="00D31545"/>
    <w:rsid w:val="00D321E2"/>
    <w:rsid w:val="00D3240B"/>
    <w:rsid w:val="00D32E6E"/>
    <w:rsid w:val="00D33303"/>
    <w:rsid w:val="00D3334C"/>
    <w:rsid w:val="00D340E2"/>
    <w:rsid w:val="00D35D9A"/>
    <w:rsid w:val="00D40717"/>
    <w:rsid w:val="00D4187A"/>
    <w:rsid w:val="00D41E0E"/>
    <w:rsid w:val="00D43A6A"/>
    <w:rsid w:val="00D44105"/>
    <w:rsid w:val="00D511C0"/>
    <w:rsid w:val="00D51CF6"/>
    <w:rsid w:val="00D51F02"/>
    <w:rsid w:val="00D52FAD"/>
    <w:rsid w:val="00D54245"/>
    <w:rsid w:val="00D5547C"/>
    <w:rsid w:val="00D57C14"/>
    <w:rsid w:val="00D61FDA"/>
    <w:rsid w:val="00D6231B"/>
    <w:rsid w:val="00D643F9"/>
    <w:rsid w:val="00D648DA"/>
    <w:rsid w:val="00D64A16"/>
    <w:rsid w:val="00D65A07"/>
    <w:rsid w:val="00D66519"/>
    <w:rsid w:val="00D66C0F"/>
    <w:rsid w:val="00D70041"/>
    <w:rsid w:val="00D71690"/>
    <w:rsid w:val="00D80D04"/>
    <w:rsid w:val="00D833DA"/>
    <w:rsid w:val="00D83EAC"/>
    <w:rsid w:val="00D843F6"/>
    <w:rsid w:val="00D849DE"/>
    <w:rsid w:val="00D866D9"/>
    <w:rsid w:val="00D868E2"/>
    <w:rsid w:val="00D86D56"/>
    <w:rsid w:val="00D87E30"/>
    <w:rsid w:val="00D91ADF"/>
    <w:rsid w:val="00D91CBE"/>
    <w:rsid w:val="00D937FD"/>
    <w:rsid w:val="00D955E2"/>
    <w:rsid w:val="00D974EB"/>
    <w:rsid w:val="00DA1B47"/>
    <w:rsid w:val="00DA1D3E"/>
    <w:rsid w:val="00DA237F"/>
    <w:rsid w:val="00DA478E"/>
    <w:rsid w:val="00DA51D8"/>
    <w:rsid w:val="00DA51FE"/>
    <w:rsid w:val="00DA63AC"/>
    <w:rsid w:val="00DA70D4"/>
    <w:rsid w:val="00DA7188"/>
    <w:rsid w:val="00DA7975"/>
    <w:rsid w:val="00DB37F4"/>
    <w:rsid w:val="00DB4AB2"/>
    <w:rsid w:val="00DB6673"/>
    <w:rsid w:val="00DC3070"/>
    <w:rsid w:val="00DC436B"/>
    <w:rsid w:val="00DC5B30"/>
    <w:rsid w:val="00DC6189"/>
    <w:rsid w:val="00DD107C"/>
    <w:rsid w:val="00DD1A94"/>
    <w:rsid w:val="00DD1AED"/>
    <w:rsid w:val="00DD1F31"/>
    <w:rsid w:val="00DD2C79"/>
    <w:rsid w:val="00DD4AFA"/>
    <w:rsid w:val="00DD5217"/>
    <w:rsid w:val="00DD5701"/>
    <w:rsid w:val="00DE284A"/>
    <w:rsid w:val="00DE48A4"/>
    <w:rsid w:val="00DE5F69"/>
    <w:rsid w:val="00DF2FAE"/>
    <w:rsid w:val="00DF542E"/>
    <w:rsid w:val="00DF59BD"/>
    <w:rsid w:val="00DF64D1"/>
    <w:rsid w:val="00E0027A"/>
    <w:rsid w:val="00E02673"/>
    <w:rsid w:val="00E02BD8"/>
    <w:rsid w:val="00E06448"/>
    <w:rsid w:val="00E069C7"/>
    <w:rsid w:val="00E129A3"/>
    <w:rsid w:val="00E12D16"/>
    <w:rsid w:val="00E12EE9"/>
    <w:rsid w:val="00E1610E"/>
    <w:rsid w:val="00E200A8"/>
    <w:rsid w:val="00E25498"/>
    <w:rsid w:val="00E25A76"/>
    <w:rsid w:val="00E2616F"/>
    <w:rsid w:val="00E26200"/>
    <w:rsid w:val="00E30C5D"/>
    <w:rsid w:val="00E343C9"/>
    <w:rsid w:val="00E36322"/>
    <w:rsid w:val="00E4434D"/>
    <w:rsid w:val="00E447E5"/>
    <w:rsid w:val="00E4591E"/>
    <w:rsid w:val="00E45B8E"/>
    <w:rsid w:val="00E4799A"/>
    <w:rsid w:val="00E5266E"/>
    <w:rsid w:val="00E5296C"/>
    <w:rsid w:val="00E538A1"/>
    <w:rsid w:val="00E54F90"/>
    <w:rsid w:val="00E5614F"/>
    <w:rsid w:val="00E57006"/>
    <w:rsid w:val="00E57B2D"/>
    <w:rsid w:val="00E60D0D"/>
    <w:rsid w:val="00E67625"/>
    <w:rsid w:val="00E702C7"/>
    <w:rsid w:val="00E70F65"/>
    <w:rsid w:val="00E7382E"/>
    <w:rsid w:val="00E73D91"/>
    <w:rsid w:val="00E80C7F"/>
    <w:rsid w:val="00E810E9"/>
    <w:rsid w:val="00E812A6"/>
    <w:rsid w:val="00E83FA1"/>
    <w:rsid w:val="00E853E7"/>
    <w:rsid w:val="00E921FE"/>
    <w:rsid w:val="00E933AC"/>
    <w:rsid w:val="00E93CA2"/>
    <w:rsid w:val="00E93E7C"/>
    <w:rsid w:val="00E94718"/>
    <w:rsid w:val="00E95673"/>
    <w:rsid w:val="00E96DD6"/>
    <w:rsid w:val="00EA054A"/>
    <w:rsid w:val="00EA38A4"/>
    <w:rsid w:val="00EA3A32"/>
    <w:rsid w:val="00EA5E9C"/>
    <w:rsid w:val="00EB77C9"/>
    <w:rsid w:val="00EC0947"/>
    <w:rsid w:val="00EC1E0E"/>
    <w:rsid w:val="00EC2DE5"/>
    <w:rsid w:val="00EC2FA6"/>
    <w:rsid w:val="00EC6398"/>
    <w:rsid w:val="00ED6942"/>
    <w:rsid w:val="00EE035D"/>
    <w:rsid w:val="00EE13F6"/>
    <w:rsid w:val="00EE1565"/>
    <w:rsid w:val="00EE405F"/>
    <w:rsid w:val="00EF150F"/>
    <w:rsid w:val="00EF2673"/>
    <w:rsid w:val="00EF3E7E"/>
    <w:rsid w:val="00EF44A6"/>
    <w:rsid w:val="00EF4A50"/>
    <w:rsid w:val="00EF5584"/>
    <w:rsid w:val="00EF57AE"/>
    <w:rsid w:val="00EF5A51"/>
    <w:rsid w:val="00EF5C9D"/>
    <w:rsid w:val="00EF6AD9"/>
    <w:rsid w:val="00EF7552"/>
    <w:rsid w:val="00F00DBC"/>
    <w:rsid w:val="00F015B5"/>
    <w:rsid w:val="00F06B1E"/>
    <w:rsid w:val="00F07D80"/>
    <w:rsid w:val="00F07FF5"/>
    <w:rsid w:val="00F14DF6"/>
    <w:rsid w:val="00F14E6E"/>
    <w:rsid w:val="00F160A0"/>
    <w:rsid w:val="00F1611F"/>
    <w:rsid w:val="00F16602"/>
    <w:rsid w:val="00F20401"/>
    <w:rsid w:val="00F22C5F"/>
    <w:rsid w:val="00F23820"/>
    <w:rsid w:val="00F316CF"/>
    <w:rsid w:val="00F365B3"/>
    <w:rsid w:val="00F3665D"/>
    <w:rsid w:val="00F42620"/>
    <w:rsid w:val="00F453AA"/>
    <w:rsid w:val="00F45FB9"/>
    <w:rsid w:val="00F467BC"/>
    <w:rsid w:val="00F4712E"/>
    <w:rsid w:val="00F47163"/>
    <w:rsid w:val="00F47FA9"/>
    <w:rsid w:val="00F508EC"/>
    <w:rsid w:val="00F53493"/>
    <w:rsid w:val="00F611B9"/>
    <w:rsid w:val="00F626C7"/>
    <w:rsid w:val="00F6383D"/>
    <w:rsid w:val="00F65638"/>
    <w:rsid w:val="00F67883"/>
    <w:rsid w:val="00F678EB"/>
    <w:rsid w:val="00F70ACD"/>
    <w:rsid w:val="00F70ADE"/>
    <w:rsid w:val="00F71BF6"/>
    <w:rsid w:val="00F74B3B"/>
    <w:rsid w:val="00F772BD"/>
    <w:rsid w:val="00F813B7"/>
    <w:rsid w:val="00F82C7B"/>
    <w:rsid w:val="00F87485"/>
    <w:rsid w:val="00F87DE0"/>
    <w:rsid w:val="00F902A3"/>
    <w:rsid w:val="00F939DB"/>
    <w:rsid w:val="00F94E40"/>
    <w:rsid w:val="00F95CFC"/>
    <w:rsid w:val="00FA3D72"/>
    <w:rsid w:val="00FB0137"/>
    <w:rsid w:val="00FB1242"/>
    <w:rsid w:val="00FB4257"/>
    <w:rsid w:val="00FB4396"/>
    <w:rsid w:val="00FB469F"/>
    <w:rsid w:val="00FC4F52"/>
    <w:rsid w:val="00FC5FD7"/>
    <w:rsid w:val="00FD1AC4"/>
    <w:rsid w:val="00FD4890"/>
    <w:rsid w:val="00FD528C"/>
    <w:rsid w:val="00FD755B"/>
    <w:rsid w:val="00FE166B"/>
    <w:rsid w:val="00FF2AC6"/>
    <w:rsid w:val="00FF2D2C"/>
    <w:rsid w:val="00FF3D76"/>
    <w:rsid w:val="00FF758C"/>
    <w:rsid w:val="02B75FCC"/>
    <w:rsid w:val="0493000B"/>
    <w:rsid w:val="0516B18E"/>
    <w:rsid w:val="05835ACD"/>
    <w:rsid w:val="07278CE2"/>
    <w:rsid w:val="079C6A00"/>
    <w:rsid w:val="0805A3C6"/>
    <w:rsid w:val="08AF016D"/>
    <w:rsid w:val="09448BEA"/>
    <w:rsid w:val="0A56CBF0"/>
    <w:rsid w:val="0A614628"/>
    <w:rsid w:val="0BA8A595"/>
    <w:rsid w:val="0BEAD158"/>
    <w:rsid w:val="0CD8C353"/>
    <w:rsid w:val="0E66F2EA"/>
    <w:rsid w:val="0F4E75C2"/>
    <w:rsid w:val="0F89E695"/>
    <w:rsid w:val="1002C34B"/>
    <w:rsid w:val="10798704"/>
    <w:rsid w:val="11DCB5BE"/>
    <w:rsid w:val="132FFC0C"/>
    <w:rsid w:val="138E4E5A"/>
    <w:rsid w:val="139E03C2"/>
    <w:rsid w:val="13D7969F"/>
    <w:rsid w:val="152C3DED"/>
    <w:rsid w:val="1575946D"/>
    <w:rsid w:val="15E49BA9"/>
    <w:rsid w:val="15E84C96"/>
    <w:rsid w:val="15E9CFB1"/>
    <w:rsid w:val="1611A67D"/>
    <w:rsid w:val="161F4707"/>
    <w:rsid w:val="16AE960D"/>
    <w:rsid w:val="16C83764"/>
    <w:rsid w:val="18D337FE"/>
    <w:rsid w:val="19945898"/>
    <w:rsid w:val="1A813F04"/>
    <w:rsid w:val="1AA46DCF"/>
    <w:rsid w:val="1BBA2F1C"/>
    <w:rsid w:val="1C3D1015"/>
    <w:rsid w:val="1C5DD59A"/>
    <w:rsid w:val="1C88362F"/>
    <w:rsid w:val="1D781CE3"/>
    <w:rsid w:val="1D7D46FD"/>
    <w:rsid w:val="1DF416B2"/>
    <w:rsid w:val="1DF596AE"/>
    <w:rsid w:val="20B1E853"/>
    <w:rsid w:val="210CAA08"/>
    <w:rsid w:val="225E55B3"/>
    <w:rsid w:val="23E0685A"/>
    <w:rsid w:val="24457F44"/>
    <w:rsid w:val="265EB39E"/>
    <w:rsid w:val="267DE8E4"/>
    <w:rsid w:val="26E1B058"/>
    <w:rsid w:val="26E4063A"/>
    <w:rsid w:val="28204BDC"/>
    <w:rsid w:val="285BCBCC"/>
    <w:rsid w:val="28A404A2"/>
    <w:rsid w:val="28F18EF3"/>
    <w:rsid w:val="293A4DBB"/>
    <w:rsid w:val="29C86D18"/>
    <w:rsid w:val="2A6404DF"/>
    <w:rsid w:val="2A7B5195"/>
    <w:rsid w:val="2B2EB53A"/>
    <w:rsid w:val="2BFD09E3"/>
    <w:rsid w:val="2CB4E7AC"/>
    <w:rsid w:val="2D3D0863"/>
    <w:rsid w:val="2E7CCAC6"/>
    <w:rsid w:val="2FD78E0F"/>
    <w:rsid w:val="313F3E43"/>
    <w:rsid w:val="32C807A4"/>
    <w:rsid w:val="33C547E8"/>
    <w:rsid w:val="349C527C"/>
    <w:rsid w:val="34E5A687"/>
    <w:rsid w:val="354BD6FE"/>
    <w:rsid w:val="369D7894"/>
    <w:rsid w:val="374A42E2"/>
    <w:rsid w:val="37910020"/>
    <w:rsid w:val="37D6BE22"/>
    <w:rsid w:val="383467C2"/>
    <w:rsid w:val="3A7F253A"/>
    <w:rsid w:val="3A843F0D"/>
    <w:rsid w:val="3AA5B5D8"/>
    <w:rsid w:val="3B9281EE"/>
    <w:rsid w:val="3B9914B1"/>
    <w:rsid w:val="3D3444FF"/>
    <w:rsid w:val="3EFFA3C8"/>
    <w:rsid w:val="3FDB59DD"/>
    <w:rsid w:val="41B632E4"/>
    <w:rsid w:val="41D1D891"/>
    <w:rsid w:val="422FA288"/>
    <w:rsid w:val="443DC40A"/>
    <w:rsid w:val="448ABE38"/>
    <w:rsid w:val="44E2DB19"/>
    <w:rsid w:val="464FA902"/>
    <w:rsid w:val="46D813A5"/>
    <w:rsid w:val="4788239C"/>
    <w:rsid w:val="48A1D821"/>
    <w:rsid w:val="4B072B0D"/>
    <w:rsid w:val="4B310BEB"/>
    <w:rsid w:val="4BD4A157"/>
    <w:rsid w:val="4C60D453"/>
    <w:rsid w:val="4EBCC94F"/>
    <w:rsid w:val="4EF0A10F"/>
    <w:rsid w:val="506A8217"/>
    <w:rsid w:val="506D39E4"/>
    <w:rsid w:val="51F59077"/>
    <w:rsid w:val="52BC7D98"/>
    <w:rsid w:val="52D773A1"/>
    <w:rsid w:val="539FB79E"/>
    <w:rsid w:val="548D4937"/>
    <w:rsid w:val="54D80CD9"/>
    <w:rsid w:val="564949DF"/>
    <w:rsid w:val="56B8CF16"/>
    <w:rsid w:val="580805AA"/>
    <w:rsid w:val="585AB31F"/>
    <w:rsid w:val="5ABAC275"/>
    <w:rsid w:val="5AC48C2B"/>
    <w:rsid w:val="5AE07953"/>
    <w:rsid w:val="5CF4B12B"/>
    <w:rsid w:val="5ECD11EA"/>
    <w:rsid w:val="5F0FF94A"/>
    <w:rsid w:val="5F6F65A8"/>
    <w:rsid w:val="5F9CE74B"/>
    <w:rsid w:val="5FA119F9"/>
    <w:rsid w:val="5FA3E940"/>
    <w:rsid w:val="5FDC467D"/>
    <w:rsid w:val="617371CB"/>
    <w:rsid w:val="63767B39"/>
    <w:rsid w:val="64485D98"/>
    <w:rsid w:val="64F046A5"/>
    <w:rsid w:val="65248610"/>
    <w:rsid w:val="653F78C6"/>
    <w:rsid w:val="65631713"/>
    <w:rsid w:val="67AA8496"/>
    <w:rsid w:val="682305D1"/>
    <w:rsid w:val="6AAA68A0"/>
    <w:rsid w:val="6C3314EB"/>
    <w:rsid w:val="6CE2F1A4"/>
    <w:rsid w:val="6D5A6701"/>
    <w:rsid w:val="6E235AE8"/>
    <w:rsid w:val="6FF27EBE"/>
    <w:rsid w:val="704E85DD"/>
    <w:rsid w:val="70B390BA"/>
    <w:rsid w:val="71B745C1"/>
    <w:rsid w:val="72EA0951"/>
    <w:rsid w:val="7473BCA8"/>
    <w:rsid w:val="760F80AD"/>
    <w:rsid w:val="777EDFCC"/>
    <w:rsid w:val="792D883E"/>
    <w:rsid w:val="7A38BA9F"/>
    <w:rsid w:val="7A9658B5"/>
    <w:rsid w:val="7BB32ECD"/>
    <w:rsid w:val="7BBFA51A"/>
    <w:rsid w:val="7BCBA716"/>
    <w:rsid w:val="7C01A3DC"/>
    <w:rsid w:val="7D9856E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02F89"/>
  <w15:docId w15:val="{6B8729A3-D07A-4785-8DFD-23B32F3C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A7"/>
    <w:pPr>
      <w:spacing w:after="0" w:line="240" w:lineRule="atLeast"/>
    </w:pPr>
    <w:rPr>
      <w:color w:val="000000" w:themeColor="text1"/>
    </w:rPr>
  </w:style>
  <w:style w:type="paragraph" w:styleId="Titre1">
    <w:name w:val="heading 1"/>
    <w:basedOn w:val="Normal"/>
    <w:next w:val="Normal"/>
    <w:link w:val="Titre1Car"/>
    <w:uiPriority w:val="9"/>
    <w:qFormat/>
    <w:rsid w:val="00BB6495"/>
    <w:pPr>
      <w:keepNext/>
      <w:keepLines/>
      <w:spacing w:after="300" w:line="360" w:lineRule="atLeast"/>
      <w:outlineLvl w:val="0"/>
    </w:pPr>
    <w:rPr>
      <w:rFonts w:asciiTheme="majorHAnsi" w:eastAsiaTheme="majorEastAsia" w:hAnsiTheme="majorHAnsi" w:cstheme="majorBidi"/>
      <w:bCs/>
      <w:sz w:val="34"/>
      <w:szCs w:val="28"/>
    </w:rPr>
  </w:style>
  <w:style w:type="paragraph" w:styleId="Titre2">
    <w:name w:val="heading 2"/>
    <w:aliases w:val="H2,Head2A,2,Titre 21,t2.T2,h2,Header 2,l2,Level 2 Head,heading 2,A,A.B.C.,Head2,T2,Level 2,UNDERRUBRIK 1-2,t2,chapitre 1.1,_Überschrift,TitreProp,título 2,S Heading,S Heading 2,h21,h22,PARA2,PARA21,PARA22,PARA23,T21,PARA24,T22,PARA25,T23,21,tt"/>
    <w:basedOn w:val="Normal"/>
    <w:next w:val="Normal"/>
    <w:link w:val="Titre2Car"/>
    <w:unhideWhenUsed/>
    <w:qFormat/>
    <w:rsid w:val="00465F56"/>
    <w:pPr>
      <w:keepNext/>
      <w:keepLines/>
      <w:spacing w:after="300" w:line="320" w:lineRule="atLeast"/>
      <w:outlineLvl w:val="1"/>
    </w:pPr>
    <w:rPr>
      <w:rFonts w:asciiTheme="majorHAnsi" w:eastAsiaTheme="majorEastAsia" w:hAnsiTheme="majorHAnsi" w:cstheme="majorBidi"/>
      <w:bCs/>
      <w:sz w:val="30"/>
      <w:szCs w:val="26"/>
    </w:rPr>
  </w:style>
  <w:style w:type="paragraph" w:styleId="Titre3">
    <w:name w:val="heading 3"/>
    <w:basedOn w:val="Normal"/>
    <w:next w:val="Normal"/>
    <w:link w:val="Titre3Car"/>
    <w:uiPriority w:val="9"/>
    <w:unhideWhenUsed/>
    <w:qFormat/>
    <w:rsid w:val="00465F56"/>
    <w:pPr>
      <w:keepNext/>
      <w:keepLines/>
      <w:spacing w:after="300" w:line="280" w:lineRule="atLeast"/>
      <w:outlineLvl w:val="2"/>
    </w:pPr>
    <w:rPr>
      <w:rFonts w:asciiTheme="majorHAnsi" w:eastAsiaTheme="majorEastAsia" w:hAnsiTheme="majorHAnsi" w:cstheme="majorBidi"/>
      <w:bCs/>
      <w:sz w:val="26"/>
    </w:rPr>
  </w:style>
  <w:style w:type="paragraph" w:styleId="Titre4">
    <w:name w:val="heading 4"/>
    <w:basedOn w:val="Normal"/>
    <w:next w:val="Normal"/>
    <w:link w:val="Titre4Car"/>
    <w:uiPriority w:val="11"/>
    <w:unhideWhenUsed/>
    <w:qFormat/>
    <w:rsid w:val="00465F56"/>
    <w:pPr>
      <w:keepNext/>
      <w:keepLines/>
      <w:spacing w:after="300"/>
      <w:outlineLvl w:val="3"/>
    </w:pPr>
    <w:rPr>
      <w:rFonts w:asciiTheme="majorHAnsi" w:eastAsiaTheme="majorEastAsia" w:hAnsiTheme="majorHAnsi" w:cstheme="majorBidi"/>
      <w:bCs/>
      <w:iCs/>
    </w:rPr>
  </w:style>
  <w:style w:type="paragraph" w:styleId="Titre9">
    <w:name w:val="heading 9"/>
    <w:basedOn w:val="Normal"/>
    <w:next w:val="Normal"/>
    <w:link w:val="Titre9Car"/>
    <w:uiPriority w:val="9"/>
    <w:semiHidden/>
    <w:unhideWhenUsed/>
    <w:qFormat/>
    <w:rsid w:val="00F467BC"/>
    <w:pPr>
      <w:keepNext/>
      <w:keepLines/>
      <w:spacing w:before="200" w:line="240" w:lineRule="auto"/>
      <w:contextualSpacing/>
      <w:jc w:val="both"/>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32D"/>
    <w:rPr>
      <w:rFonts w:asciiTheme="majorHAnsi" w:eastAsiaTheme="majorEastAsia" w:hAnsiTheme="majorHAnsi" w:cstheme="majorBidi"/>
      <w:bCs/>
      <w:color w:val="000000" w:themeColor="text1"/>
      <w:sz w:val="34"/>
      <w:szCs w:val="28"/>
    </w:rPr>
  </w:style>
  <w:style w:type="character" w:customStyle="1" w:styleId="Titre2Car">
    <w:name w:val="Titre 2 Car"/>
    <w:aliases w:val="H2 Car,Head2A Car,2 Car,Titre 21 Car,t2.T2 Car,h2 Car,Header 2 Car,l2 Car,Level 2 Head Car,heading 2 Car,A Car,A.B.C. Car,Head2 Car,T2 Car,Level 2 Car,UNDERRUBRIK 1-2 Car,t2 Car,chapitre 1.1 Car,_Überschrift Car,TitreProp Car,título 2 Car"/>
    <w:basedOn w:val="Policepardfaut"/>
    <w:link w:val="Titre2"/>
    <w:rsid w:val="00465F56"/>
    <w:rPr>
      <w:rFonts w:asciiTheme="majorHAnsi" w:eastAsiaTheme="majorEastAsia" w:hAnsiTheme="majorHAnsi" w:cstheme="majorBidi"/>
      <w:bCs/>
      <w:color w:val="000000" w:themeColor="text1"/>
      <w:sz w:val="30"/>
      <w:szCs w:val="26"/>
    </w:rPr>
  </w:style>
  <w:style w:type="character" w:customStyle="1" w:styleId="Titre3Car">
    <w:name w:val="Titre 3 Car"/>
    <w:basedOn w:val="Policepardfaut"/>
    <w:link w:val="Titre3"/>
    <w:uiPriority w:val="9"/>
    <w:rsid w:val="00465F56"/>
    <w:rPr>
      <w:rFonts w:asciiTheme="majorHAnsi" w:eastAsiaTheme="majorEastAsia" w:hAnsiTheme="majorHAnsi" w:cstheme="majorBidi"/>
      <w:bCs/>
      <w:color w:val="000000" w:themeColor="text1"/>
      <w:sz w:val="26"/>
    </w:rPr>
  </w:style>
  <w:style w:type="character" w:customStyle="1" w:styleId="Titre4Car">
    <w:name w:val="Titre 4 Car"/>
    <w:basedOn w:val="Policepardfaut"/>
    <w:link w:val="Titre4"/>
    <w:uiPriority w:val="11"/>
    <w:rsid w:val="00190878"/>
    <w:rPr>
      <w:rFonts w:asciiTheme="majorHAnsi" w:eastAsiaTheme="majorEastAsia" w:hAnsiTheme="majorHAnsi" w:cstheme="majorBidi"/>
      <w:bCs/>
      <w:iCs/>
      <w:color w:val="000000" w:themeColor="text1"/>
    </w:rPr>
  </w:style>
  <w:style w:type="character" w:customStyle="1" w:styleId="Titre9Car">
    <w:name w:val="Titre 9 Car"/>
    <w:basedOn w:val="Policepardfaut"/>
    <w:link w:val="Titre9"/>
    <w:uiPriority w:val="9"/>
    <w:semiHidden/>
    <w:rsid w:val="00F467BC"/>
    <w:rPr>
      <w:rFonts w:asciiTheme="majorHAnsi" w:eastAsiaTheme="majorEastAsia" w:hAnsiTheme="majorHAnsi" w:cstheme="majorBidi"/>
      <w:i/>
      <w:iCs/>
      <w:color w:val="404040" w:themeColor="text1" w:themeTint="BF"/>
      <w:sz w:val="20"/>
      <w:szCs w:val="20"/>
      <w:lang w:eastAsia="fr-FR"/>
    </w:rPr>
  </w:style>
  <w:style w:type="paragraph" w:styleId="En-tte">
    <w:name w:val="header"/>
    <w:basedOn w:val="Normal"/>
    <w:link w:val="En-tteCar"/>
    <w:uiPriority w:val="99"/>
    <w:rsid w:val="00BB63D0"/>
    <w:pPr>
      <w:spacing w:line="240" w:lineRule="exact"/>
    </w:pPr>
  </w:style>
  <w:style w:type="character" w:customStyle="1" w:styleId="En-tteCar">
    <w:name w:val="En-tête Car"/>
    <w:basedOn w:val="Policepardfaut"/>
    <w:link w:val="En-tte"/>
    <w:uiPriority w:val="99"/>
    <w:rsid w:val="00BB63D0"/>
    <w:rPr>
      <w:sz w:val="20"/>
    </w:rPr>
  </w:style>
  <w:style w:type="paragraph" w:styleId="Pieddepage">
    <w:name w:val="footer"/>
    <w:basedOn w:val="Normal"/>
    <w:link w:val="PieddepageCar"/>
    <w:uiPriority w:val="99"/>
    <w:rsid w:val="00BB63D0"/>
    <w:pPr>
      <w:spacing w:line="240" w:lineRule="exact"/>
    </w:pPr>
  </w:style>
  <w:style w:type="character" w:customStyle="1" w:styleId="PieddepageCar">
    <w:name w:val="Pied de page Car"/>
    <w:basedOn w:val="Policepardfaut"/>
    <w:link w:val="Pieddepage"/>
    <w:uiPriority w:val="99"/>
    <w:rsid w:val="00BB63D0"/>
    <w:rPr>
      <w:sz w:val="20"/>
    </w:rPr>
  </w:style>
  <w:style w:type="table" w:styleId="Grilledutableau">
    <w:name w:val="Table Grid"/>
    <w:basedOn w:val="TableauNormal"/>
    <w:uiPriority w:val="59"/>
    <w:rsid w:val="00EB77C9"/>
    <w:pPr>
      <w:spacing w:after="0" w:line="240" w:lineRule="auto"/>
    </w:pPr>
    <w:tblPr>
      <w:tblCellMar>
        <w:left w:w="0" w:type="dxa"/>
        <w:right w:w="0" w:type="dxa"/>
      </w:tblCellMar>
    </w:tblPr>
  </w:style>
  <w:style w:type="paragraph" w:styleId="Textedebulles">
    <w:name w:val="Balloon Text"/>
    <w:basedOn w:val="Normal"/>
    <w:link w:val="TextedebullesCar"/>
    <w:uiPriority w:val="99"/>
    <w:semiHidden/>
    <w:unhideWhenUsed/>
    <w:rsid w:val="00DA47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78E"/>
    <w:rPr>
      <w:rFonts w:ascii="Tahoma" w:hAnsi="Tahoma" w:cs="Tahoma"/>
      <w:sz w:val="16"/>
      <w:szCs w:val="16"/>
    </w:rPr>
  </w:style>
  <w:style w:type="paragraph" w:customStyle="1" w:styleId="Informationspieddepage">
    <w:name w:val="Informations pied de page"/>
    <w:basedOn w:val="Normal"/>
    <w:qFormat/>
    <w:rsid w:val="0036780C"/>
    <w:pPr>
      <w:framePr w:w="11907" w:h="1134" w:wrap="notBeside" w:vAnchor="page" w:hAnchor="page" w:yAlign="bottom" w:anchorLock="1"/>
      <w:spacing w:line="180" w:lineRule="atLeast"/>
      <w:jc w:val="center"/>
    </w:pPr>
    <w:rPr>
      <w:color w:val="9796A3" w:themeColor="accent6"/>
      <w:sz w:val="15"/>
    </w:rPr>
  </w:style>
  <w:style w:type="paragraph" w:customStyle="1" w:styleId="Pagination">
    <w:name w:val="Pagination"/>
    <w:basedOn w:val="Normal"/>
    <w:qFormat/>
    <w:rsid w:val="005C6612"/>
    <w:pPr>
      <w:spacing w:line="168" w:lineRule="atLeast"/>
      <w:jc w:val="right"/>
    </w:pPr>
    <w:rPr>
      <w:sz w:val="14"/>
    </w:rPr>
  </w:style>
  <w:style w:type="paragraph" w:customStyle="1" w:styleId="Intitulbleudroite">
    <w:name w:val="Intitulé bleu droite"/>
    <w:basedOn w:val="Normal"/>
    <w:qFormat/>
    <w:rsid w:val="0036780C"/>
    <w:pPr>
      <w:jc w:val="right"/>
    </w:pPr>
    <w:rPr>
      <w:color w:val="0053A1" w:themeColor="accent1"/>
    </w:rPr>
  </w:style>
  <w:style w:type="paragraph" w:customStyle="1" w:styleId="Intitulgrisdroite">
    <w:name w:val="Intitulé gris droite"/>
    <w:basedOn w:val="Normal"/>
    <w:qFormat/>
    <w:rsid w:val="0036780C"/>
    <w:pPr>
      <w:spacing w:line="220" w:lineRule="atLeast"/>
      <w:jc w:val="right"/>
    </w:pPr>
    <w:rPr>
      <w:rFonts w:ascii="Avenir LT Std 35 Light" w:hAnsi="Avenir LT Std 35 Light"/>
      <w:color w:val="9796A3" w:themeColor="accent6"/>
      <w:sz w:val="18"/>
    </w:rPr>
  </w:style>
  <w:style w:type="paragraph" w:customStyle="1" w:styleId="Intituladresseinternet">
    <w:name w:val="Intitulé adresse internet"/>
    <w:basedOn w:val="Normal"/>
    <w:qFormat/>
    <w:rsid w:val="0036780C"/>
    <w:pPr>
      <w:spacing w:line="220" w:lineRule="atLeast"/>
      <w:jc w:val="right"/>
    </w:pPr>
    <w:rPr>
      <w:color w:val="9796A3" w:themeColor="accent6"/>
      <w:sz w:val="18"/>
    </w:rPr>
  </w:style>
  <w:style w:type="paragraph" w:customStyle="1" w:styleId="Titredudocument">
    <w:name w:val="Titre du document"/>
    <w:basedOn w:val="Normal"/>
    <w:qFormat/>
    <w:rsid w:val="00C21EC0"/>
    <w:pPr>
      <w:spacing w:line="420" w:lineRule="atLeast"/>
    </w:pPr>
    <w:rPr>
      <w:rFonts w:asciiTheme="majorHAnsi" w:hAnsiTheme="majorHAnsi"/>
      <w:caps/>
      <w:color w:val="0053A1" w:themeColor="accent1"/>
      <w:sz w:val="30"/>
    </w:rPr>
  </w:style>
  <w:style w:type="paragraph" w:customStyle="1" w:styleId="Textedesaisiejustifi">
    <w:name w:val="Texte de saisie justifié"/>
    <w:basedOn w:val="Normal"/>
    <w:qFormat/>
    <w:rsid w:val="0036780C"/>
    <w:pPr>
      <w:jc w:val="both"/>
    </w:pPr>
  </w:style>
  <w:style w:type="paragraph" w:customStyle="1" w:styleId="Textedesaisie">
    <w:name w:val="Texte de saisie"/>
    <w:basedOn w:val="Normal"/>
    <w:link w:val="TextedesaisieCar"/>
    <w:qFormat/>
    <w:rsid w:val="00C21EC0"/>
  </w:style>
  <w:style w:type="paragraph" w:styleId="Titre">
    <w:name w:val="Title"/>
    <w:basedOn w:val="Normal"/>
    <w:next w:val="Normal"/>
    <w:link w:val="TitreCar"/>
    <w:uiPriority w:val="10"/>
    <w:qFormat/>
    <w:rsid w:val="00465F56"/>
    <w:pPr>
      <w:spacing w:after="300" w:line="540" w:lineRule="atLeast"/>
    </w:pPr>
    <w:rPr>
      <w:rFonts w:asciiTheme="majorHAnsi" w:eastAsiaTheme="majorEastAsia" w:hAnsiTheme="majorHAnsi" w:cstheme="majorBidi"/>
      <w:caps/>
      <w:kern w:val="28"/>
      <w:sz w:val="38"/>
      <w:szCs w:val="52"/>
    </w:rPr>
  </w:style>
  <w:style w:type="character" w:customStyle="1" w:styleId="TitreCar">
    <w:name w:val="Titre Car"/>
    <w:basedOn w:val="Policepardfaut"/>
    <w:link w:val="Titre"/>
    <w:uiPriority w:val="10"/>
    <w:rsid w:val="00190878"/>
    <w:rPr>
      <w:rFonts w:asciiTheme="majorHAnsi" w:eastAsiaTheme="majorEastAsia" w:hAnsiTheme="majorHAnsi" w:cstheme="majorBidi"/>
      <w:caps/>
      <w:color w:val="000000" w:themeColor="text1"/>
      <w:kern w:val="28"/>
      <w:sz w:val="38"/>
      <w:szCs w:val="52"/>
    </w:rPr>
  </w:style>
  <w:style w:type="paragraph" w:styleId="Sous-titre">
    <w:name w:val="Subtitle"/>
    <w:basedOn w:val="Normal"/>
    <w:next w:val="Normal"/>
    <w:link w:val="Sous-titreCar"/>
    <w:uiPriority w:val="10"/>
    <w:qFormat/>
    <w:rsid w:val="00465F56"/>
    <w:pPr>
      <w:numPr>
        <w:ilvl w:val="1"/>
      </w:numPr>
      <w:spacing w:line="260" w:lineRule="atLeast"/>
    </w:pPr>
    <w:rPr>
      <w:rFonts w:asciiTheme="majorHAnsi" w:eastAsiaTheme="majorEastAsia" w:hAnsiTheme="majorHAnsi" w:cstheme="majorBidi"/>
      <w:iCs/>
      <w:sz w:val="24"/>
      <w:szCs w:val="24"/>
    </w:rPr>
  </w:style>
  <w:style w:type="character" w:customStyle="1" w:styleId="Sous-titreCar">
    <w:name w:val="Sous-titre Car"/>
    <w:basedOn w:val="Policepardfaut"/>
    <w:link w:val="Sous-titre"/>
    <w:uiPriority w:val="10"/>
    <w:rsid w:val="00190878"/>
    <w:rPr>
      <w:rFonts w:asciiTheme="majorHAnsi" w:eastAsiaTheme="majorEastAsia" w:hAnsiTheme="majorHAnsi" w:cstheme="majorBidi"/>
      <w:iCs/>
      <w:color w:val="000000" w:themeColor="text1"/>
      <w:sz w:val="24"/>
      <w:szCs w:val="24"/>
    </w:rPr>
  </w:style>
  <w:style w:type="paragraph" w:customStyle="1" w:styleId="Texteintitul">
    <w:name w:val="Texte intitulé"/>
    <w:basedOn w:val="Textedesaisie"/>
    <w:qFormat/>
    <w:rsid w:val="00CC786A"/>
    <w:pPr>
      <w:numPr>
        <w:numId w:val="1"/>
      </w:numPr>
      <w:spacing w:after="290"/>
      <w:ind w:left="420" w:hanging="420"/>
    </w:pPr>
    <w:rPr>
      <w:caps/>
      <w:sz w:val="20"/>
    </w:rPr>
  </w:style>
  <w:style w:type="paragraph" w:customStyle="1" w:styleId="Textesommaire">
    <w:name w:val="Texte sommaire"/>
    <w:basedOn w:val="Textedesaisie"/>
    <w:qFormat/>
    <w:rsid w:val="004C4D12"/>
    <w:pPr>
      <w:numPr>
        <w:numId w:val="2"/>
      </w:numPr>
      <w:tabs>
        <w:tab w:val="left" w:pos="420"/>
        <w:tab w:val="right" w:leader="dot" w:pos="5387"/>
      </w:tabs>
      <w:spacing w:after="290"/>
      <w:ind w:left="420" w:right="4253" w:hanging="420"/>
    </w:pPr>
    <w:rPr>
      <w:caps/>
      <w:color w:val="0053A1" w:themeColor="accent1"/>
      <w:sz w:val="20"/>
    </w:rPr>
  </w:style>
  <w:style w:type="paragraph" w:customStyle="1" w:styleId="Visuel">
    <w:name w:val="Visuel"/>
    <w:basedOn w:val="Normal"/>
    <w:qFormat/>
    <w:rsid w:val="00B37D43"/>
    <w:pPr>
      <w:framePr w:w="11907" w:h="1134" w:wrap="notBeside" w:vAnchor="page" w:hAnchor="page" w:yAlign="bottom" w:anchorLock="1"/>
      <w:ind w:left="-28"/>
    </w:pPr>
    <w:rPr>
      <w:noProof/>
      <w:lang w:eastAsia="fr-FR"/>
    </w:rPr>
  </w:style>
  <w:style w:type="paragraph" w:customStyle="1" w:styleId="Titreautomatique">
    <w:name w:val="Titre automatique"/>
    <w:basedOn w:val="En-tte"/>
    <w:qFormat/>
    <w:rsid w:val="00B37D43"/>
    <w:pPr>
      <w:framePr w:wrap="around" w:hAnchor="margin" w:yAlign="top"/>
      <w:spacing w:line="260" w:lineRule="exact"/>
      <w:suppressOverlap/>
    </w:pPr>
    <w:rPr>
      <w:rFonts w:asciiTheme="majorHAnsi" w:hAnsiTheme="majorHAnsi"/>
      <w:caps/>
      <w:color w:val="0053A1" w:themeColor="accent1"/>
      <w:sz w:val="20"/>
    </w:rPr>
  </w:style>
  <w:style w:type="character" w:customStyle="1" w:styleId="Textebleu">
    <w:name w:val="Texte bleu"/>
    <w:basedOn w:val="Policepardfaut"/>
    <w:uiPriority w:val="1"/>
    <w:qFormat/>
    <w:rsid w:val="004A0B59"/>
    <w:rPr>
      <w:rFonts w:asciiTheme="majorHAnsi" w:hAnsiTheme="majorHAnsi"/>
      <w:color w:val="0053A1" w:themeColor="accent1"/>
      <w:lang w:val="fr-FR"/>
    </w:rPr>
  </w:style>
  <w:style w:type="paragraph" w:customStyle="1" w:styleId="Textepuce">
    <w:name w:val="Texte puce"/>
    <w:basedOn w:val="Textedesaisie"/>
    <w:qFormat/>
    <w:rsid w:val="00465F56"/>
    <w:pPr>
      <w:numPr>
        <w:numId w:val="3"/>
      </w:numPr>
    </w:pPr>
    <w:rPr>
      <w:sz w:val="20"/>
    </w:rPr>
  </w:style>
  <w:style w:type="paragraph" w:styleId="TM1">
    <w:name w:val="toc 1"/>
    <w:basedOn w:val="Normal"/>
    <w:next w:val="Normal"/>
    <w:autoRedefine/>
    <w:uiPriority w:val="39"/>
    <w:rsid w:val="00AE711C"/>
    <w:pPr>
      <w:tabs>
        <w:tab w:val="left" w:pos="420"/>
        <w:tab w:val="left" w:pos="9072"/>
        <w:tab w:val="right" w:pos="9214"/>
      </w:tabs>
      <w:spacing w:before="290" w:after="120"/>
      <w:ind w:left="420" w:right="537"/>
    </w:pPr>
    <w:rPr>
      <w:caps/>
      <w:noProof/>
      <w:color w:val="0053A1" w:themeColor="accent1"/>
      <w:sz w:val="20"/>
      <w:lang w:val="en-US"/>
    </w:rPr>
  </w:style>
  <w:style w:type="paragraph" w:styleId="En-ttedetabledesmatires">
    <w:name w:val="TOC Heading"/>
    <w:basedOn w:val="Titre1"/>
    <w:next w:val="Normal"/>
    <w:uiPriority w:val="39"/>
    <w:unhideWhenUsed/>
    <w:qFormat/>
    <w:rsid w:val="00F467BC"/>
    <w:pPr>
      <w:spacing w:before="480" w:after="0" w:line="240" w:lineRule="atLeast"/>
      <w:outlineLvl w:val="9"/>
    </w:pPr>
    <w:rPr>
      <w:b/>
      <w:color w:val="003D78" w:themeColor="accent1" w:themeShade="BF"/>
      <w:sz w:val="28"/>
    </w:rPr>
  </w:style>
  <w:style w:type="paragraph" w:styleId="TM2">
    <w:name w:val="toc 2"/>
    <w:basedOn w:val="Normal"/>
    <w:next w:val="Normal"/>
    <w:autoRedefine/>
    <w:uiPriority w:val="39"/>
    <w:unhideWhenUsed/>
    <w:rsid w:val="00F467BC"/>
    <w:pPr>
      <w:spacing w:after="100"/>
      <w:ind w:left="220"/>
    </w:pPr>
  </w:style>
  <w:style w:type="paragraph" w:styleId="TM3">
    <w:name w:val="toc 3"/>
    <w:basedOn w:val="Normal"/>
    <w:next w:val="Normal"/>
    <w:autoRedefine/>
    <w:uiPriority w:val="39"/>
    <w:unhideWhenUsed/>
    <w:rsid w:val="00F467BC"/>
    <w:pPr>
      <w:spacing w:after="100"/>
      <w:ind w:left="440"/>
    </w:pPr>
  </w:style>
  <w:style w:type="character" w:styleId="Lienhypertexte">
    <w:name w:val="Hyperlink"/>
    <w:basedOn w:val="Policepardfaut"/>
    <w:uiPriority w:val="99"/>
    <w:unhideWhenUsed/>
    <w:rsid w:val="00F467BC"/>
    <w:rPr>
      <w:color w:val="0000FF"/>
      <w:u w:val="single"/>
    </w:rPr>
  </w:style>
  <w:style w:type="paragraph" w:customStyle="1" w:styleId="PageGarde">
    <w:name w:val="PageGarde"/>
    <w:basedOn w:val="Normal"/>
    <w:link w:val="PageGardeCar"/>
    <w:qFormat/>
    <w:rsid w:val="00F467BC"/>
    <w:pPr>
      <w:spacing w:before="120" w:line="240" w:lineRule="auto"/>
      <w:contextualSpacing/>
      <w:jc w:val="center"/>
    </w:pPr>
    <w:rPr>
      <w:rFonts w:asciiTheme="majorHAnsi" w:eastAsiaTheme="majorEastAsia" w:hAnsiTheme="majorHAnsi" w:cstheme="majorBidi"/>
      <w:color w:val="4C1B62" w:themeColor="text2" w:themeShade="BF"/>
      <w:spacing w:val="5"/>
      <w:kern w:val="28"/>
      <w:sz w:val="44"/>
      <w:szCs w:val="44"/>
      <w:lang w:eastAsia="fr-FR"/>
    </w:rPr>
  </w:style>
  <w:style w:type="character" w:customStyle="1" w:styleId="PageGardeCar">
    <w:name w:val="PageGarde Car"/>
    <w:basedOn w:val="Policepardfaut"/>
    <w:link w:val="PageGarde"/>
    <w:rsid w:val="00F467BC"/>
    <w:rPr>
      <w:rFonts w:asciiTheme="majorHAnsi" w:eastAsiaTheme="majorEastAsia" w:hAnsiTheme="majorHAnsi" w:cstheme="majorBidi"/>
      <w:color w:val="4C1B62" w:themeColor="text2" w:themeShade="BF"/>
      <w:spacing w:val="5"/>
      <w:kern w:val="28"/>
      <w:sz w:val="44"/>
      <w:szCs w:val="44"/>
      <w:lang w:eastAsia="fr-FR"/>
    </w:rPr>
  </w:style>
  <w:style w:type="paragraph" w:styleId="Paragraphedeliste">
    <w:name w:val="List Paragraph"/>
    <w:aliases w:val="AMR Paragraphe de liste 1er niveau,lp1,List Paragraph11,FooterText,numbered,Bullet Normal,Bulleted List1,List Paragraph111,List Paragraph Option,Figure_name,List Paragraph2,List1,リスト段落,EG Bullet 1,bl1,Bulleted List 1,bl11,bl12,R,B1"/>
    <w:basedOn w:val="Normal"/>
    <w:link w:val="ParagraphedelisteCar"/>
    <w:uiPriority w:val="34"/>
    <w:qFormat/>
    <w:rsid w:val="00F467BC"/>
    <w:pPr>
      <w:ind w:left="720"/>
      <w:contextualSpacing/>
    </w:pPr>
  </w:style>
  <w:style w:type="character" w:customStyle="1" w:styleId="ParagraphedelisteCar">
    <w:name w:val="Paragraphe de liste Car"/>
    <w:aliases w:val="AMR Paragraphe de liste 1er niveau Car,lp1 Car,List Paragraph11 Car,FooterText Car,numbered Car,Bullet Normal Car,Bulleted List1 Car,List Paragraph111 Car,List Paragraph Option Car,Figure_name Car,List Paragraph2 Car,List1 Car"/>
    <w:basedOn w:val="Policepardfaut"/>
    <w:link w:val="Paragraphedeliste"/>
    <w:uiPriority w:val="34"/>
    <w:qFormat/>
    <w:rsid w:val="00F467BC"/>
    <w:rPr>
      <w:color w:val="000000" w:themeColor="text1"/>
    </w:rPr>
  </w:style>
  <w:style w:type="paragraph" w:customStyle="1" w:styleId="Titre2-PMD">
    <w:name w:val="Titre2-PMD"/>
    <w:basedOn w:val="Titre2"/>
    <w:next w:val="Titre3-PMD"/>
    <w:link w:val="Titre2-PMDCar"/>
    <w:qFormat/>
    <w:rsid w:val="00F467BC"/>
    <w:pPr>
      <w:keepLines w:val="0"/>
      <w:numPr>
        <w:numId w:val="5"/>
      </w:numPr>
      <w:shd w:val="clear" w:color="auto" w:fill="31849B"/>
      <w:spacing w:before="360" w:after="120" w:line="240" w:lineRule="auto"/>
      <w:jc w:val="both"/>
    </w:pPr>
    <w:rPr>
      <w:rFonts w:ascii="Verdana" w:eastAsiaTheme="minorHAnsi" w:hAnsi="Verdana" w:cstheme="minorBidi"/>
      <w:b/>
      <w:bCs w:val="0"/>
      <w:color w:val="FFFFFF" w:themeColor="background1"/>
      <w:spacing w:val="15"/>
      <w:sz w:val="24"/>
      <w:szCs w:val="22"/>
      <w:lang w:eastAsia="fr-FR" w:bidi="en-US"/>
    </w:rPr>
  </w:style>
  <w:style w:type="paragraph" w:customStyle="1" w:styleId="Titre3-PMD">
    <w:name w:val="Titre3-PMD"/>
    <w:basedOn w:val="Titre3"/>
    <w:next w:val="Normal"/>
    <w:link w:val="Titre3-PMDCar"/>
    <w:qFormat/>
    <w:rsid w:val="00F467BC"/>
    <w:pPr>
      <w:keepLines w:val="0"/>
      <w:numPr>
        <w:ilvl w:val="1"/>
        <w:numId w:val="5"/>
      </w:numPr>
      <w:shd w:val="clear" w:color="auto" w:fill="E2F0DD" w:themeFill="accent4" w:themeFillTint="33"/>
      <w:spacing w:after="240" w:line="240" w:lineRule="auto"/>
      <w:jc w:val="both"/>
    </w:pPr>
    <w:rPr>
      <w:rFonts w:ascii="Verdana" w:eastAsiaTheme="minorHAnsi" w:hAnsi="Verdana" w:cstheme="minorBidi"/>
      <w:b/>
      <w:bCs w:val="0"/>
      <w:color w:val="FFFFFF" w:themeColor="background1"/>
      <w:spacing w:val="15"/>
      <w:sz w:val="24"/>
      <w:lang w:eastAsia="fr-FR" w:bidi="en-US"/>
    </w:rPr>
  </w:style>
  <w:style w:type="character" w:customStyle="1" w:styleId="Titre3-PMDCar">
    <w:name w:val="Titre3-PMD Car"/>
    <w:basedOn w:val="Policepardfaut"/>
    <w:link w:val="Titre3-PMD"/>
    <w:rsid w:val="00F467BC"/>
    <w:rPr>
      <w:rFonts w:ascii="Verdana" w:hAnsi="Verdana"/>
      <w:b/>
      <w:color w:val="FFFFFF" w:themeColor="background1"/>
      <w:spacing w:val="15"/>
      <w:sz w:val="24"/>
      <w:shd w:val="clear" w:color="auto" w:fill="E2F0DD" w:themeFill="accent4" w:themeFillTint="33"/>
      <w:lang w:eastAsia="fr-FR" w:bidi="en-US"/>
    </w:rPr>
  </w:style>
  <w:style w:type="character" w:customStyle="1" w:styleId="Titre2-PMDCar">
    <w:name w:val="Titre2-PMD Car"/>
    <w:basedOn w:val="Policepardfaut"/>
    <w:link w:val="Titre2-PMD"/>
    <w:rsid w:val="00F467BC"/>
    <w:rPr>
      <w:rFonts w:ascii="Verdana" w:hAnsi="Verdana"/>
      <w:b/>
      <w:color w:val="FFFFFF" w:themeColor="background1"/>
      <w:spacing w:val="15"/>
      <w:sz w:val="24"/>
      <w:shd w:val="clear" w:color="auto" w:fill="31849B"/>
      <w:lang w:eastAsia="fr-FR" w:bidi="en-US"/>
    </w:rPr>
  </w:style>
  <w:style w:type="paragraph" w:customStyle="1" w:styleId="Enum1">
    <w:name w:val="Enum1"/>
    <w:basedOn w:val="Normal"/>
    <w:link w:val="Enum1Car"/>
    <w:rsid w:val="00F467BC"/>
    <w:pPr>
      <w:keepLines/>
      <w:spacing w:before="180" w:line="240" w:lineRule="auto"/>
      <w:jc w:val="both"/>
    </w:pPr>
    <w:rPr>
      <w:rFonts w:ascii="Arial" w:eastAsia="Times New Roman" w:hAnsi="Arial" w:cs="Times New Roman"/>
      <w:color w:val="auto"/>
      <w:sz w:val="20"/>
      <w:szCs w:val="20"/>
      <w:lang w:eastAsia="fr-FR"/>
    </w:rPr>
  </w:style>
  <w:style w:type="character" w:customStyle="1" w:styleId="Enum1Car">
    <w:name w:val="Enum1 Car"/>
    <w:basedOn w:val="Policepardfaut"/>
    <w:link w:val="Enum1"/>
    <w:rsid w:val="00F467BC"/>
    <w:rPr>
      <w:rFonts w:ascii="Arial" w:eastAsia="Times New Roman" w:hAnsi="Arial" w:cs="Times New Roman"/>
      <w:sz w:val="20"/>
      <w:szCs w:val="20"/>
      <w:lang w:eastAsia="fr-FR"/>
    </w:rPr>
  </w:style>
  <w:style w:type="paragraph" w:customStyle="1" w:styleId="Titre1-PMD">
    <w:name w:val="Titre1-PMD"/>
    <w:basedOn w:val="Titre1"/>
    <w:link w:val="Titre1-PMDCar"/>
    <w:qFormat/>
    <w:rsid w:val="00F467BC"/>
    <w:pPr>
      <w:numPr>
        <w:numId w:val="6"/>
      </w:numPr>
      <w:pBdr>
        <w:top w:val="single" w:sz="24" w:space="0" w:color="7D5800" w:themeColor="accent5" w:themeShade="80"/>
        <w:left w:val="single" w:sz="24" w:space="0" w:color="7D5800" w:themeColor="accent5" w:themeShade="80"/>
        <w:bottom w:val="single" w:sz="24" w:space="0" w:color="7D5800" w:themeColor="accent5" w:themeShade="80"/>
        <w:right w:val="single" w:sz="24" w:space="0" w:color="7D5800" w:themeColor="accent5" w:themeShade="80"/>
      </w:pBdr>
      <w:shd w:val="clear" w:color="auto" w:fill="7D5800" w:themeFill="accent5" w:themeFillShade="80"/>
      <w:spacing w:before="480" w:after="480" w:line="240" w:lineRule="auto"/>
      <w:contextualSpacing/>
      <w:jc w:val="both"/>
    </w:pPr>
    <w:rPr>
      <w:rFonts w:ascii="Verdana" w:eastAsiaTheme="minorHAnsi" w:hAnsi="Verdana" w:cstheme="minorBidi"/>
      <w:b/>
      <w:caps/>
      <w:color w:val="FFFFFF" w:themeColor="background1"/>
      <w:spacing w:val="15"/>
      <w:sz w:val="24"/>
      <w:szCs w:val="22"/>
      <w:lang w:eastAsia="fr-FR" w:bidi="en-US"/>
    </w:rPr>
  </w:style>
  <w:style w:type="character" w:customStyle="1" w:styleId="Titre1-PMDCar">
    <w:name w:val="Titre1-PMD Car"/>
    <w:basedOn w:val="Policepardfaut"/>
    <w:link w:val="Titre1-PMD"/>
    <w:rsid w:val="00F467BC"/>
    <w:rPr>
      <w:rFonts w:ascii="Verdana" w:hAnsi="Verdana"/>
      <w:b/>
      <w:bCs/>
      <w:caps/>
      <w:color w:val="FFFFFF" w:themeColor="background1"/>
      <w:spacing w:val="15"/>
      <w:sz w:val="24"/>
      <w:shd w:val="clear" w:color="auto" w:fill="7D5800" w:themeFill="accent5" w:themeFillShade="80"/>
      <w:lang w:eastAsia="fr-FR" w:bidi="en-US"/>
    </w:rPr>
  </w:style>
  <w:style w:type="paragraph" w:customStyle="1" w:styleId="Default">
    <w:name w:val="Default"/>
    <w:rsid w:val="00F467BC"/>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Commentaire">
    <w:name w:val="annotation text"/>
    <w:basedOn w:val="Normal"/>
    <w:link w:val="CommentaireCar"/>
    <w:uiPriority w:val="99"/>
    <w:unhideWhenUsed/>
    <w:rsid w:val="00F467BC"/>
    <w:pPr>
      <w:spacing w:before="120" w:line="240" w:lineRule="auto"/>
      <w:contextualSpacing/>
      <w:jc w:val="both"/>
    </w:pPr>
    <w:rPr>
      <w:rFonts w:eastAsiaTheme="minorEastAsia"/>
      <w:color w:val="auto"/>
      <w:sz w:val="20"/>
      <w:szCs w:val="20"/>
      <w:lang w:eastAsia="fr-FR"/>
    </w:rPr>
  </w:style>
  <w:style w:type="character" w:customStyle="1" w:styleId="CommentaireCar">
    <w:name w:val="Commentaire Car"/>
    <w:basedOn w:val="Policepardfaut"/>
    <w:link w:val="Commentaire"/>
    <w:uiPriority w:val="99"/>
    <w:rsid w:val="00F467BC"/>
    <w:rPr>
      <w:rFonts w:eastAsiaTheme="minorEastAsia"/>
      <w:sz w:val="20"/>
      <w:szCs w:val="20"/>
      <w:lang w:eastAsia="fr-FR"/>
    </w:rPr>
  </w:style>
  <w:style w:type="character" w:customStyle="1" w:styleId="ObjetducommentaireCar">
    <w:name w:val="Objet du commentaire Car"/>
    <w:basedOn w:val="CommentaireCar"/>
    <w:link w:val="Objetducommentaire"/>
    <w:uiPriority w:val="99"/>
    <w:semiHidden/>
    <w:rsid w:val="00F467BC"/>
    <w:rPr>
      <w:rFonts w:eastAsiaTheme="minorEastAsia"/>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F467BC"/>
    <w:rPr>
      <w:b/>
      <w:bCs/>
    </w:rPr>
  </w:style>
  <w:style w:type="character" w:customStyle="1" w:styleId="ObjetducommentaireCar1">
    <w:name w:val="Objet du commentaire Car1"/>
    <w:basedOn w:val="CommentaireCar"/>
    <w:uiPriority w:val="99"/>
    <w:semiHidden/>
    <w:rsid w:val="00F467BC"/>
    <w:rPr>
      <w:rFonts w:eastAsiaTheme="minorEastAsia"/>
      <w:b/>
      <w:bCs/>
      <w:sz w:val="20"/>
      <w:szCs w:val="20"/>
      <w:lang w:eastAsia="fr-FR"/>
    </w:rPr>
  </w:style>
  <w:style w:type="paragraph" w:customStyle="1" w:styleId="CTCorpsdetexte">
    <w:name w:val="CT Corps de texte"/>
    <w:basedOn w:val="Normal"/>
    <w:rsid w:val="00F467BC"/>
    <w:pPr>
      <w:spacing w:before="120" w:line="264" w:lineRule="auto"/>
      <w:contextualSpacing/>
      <w:jc w:val="both"/>
    </w:pPr>
    <w:rPr>
      <w:rFonts w:ascii="Arial" w:eastAsia="Times New Roman" w:hAnsi="Arial" w:cs="Arial"/>
      <w:color w:val="auto"/>
      <w:sz w:val="20"/>
      <w:szCs w:val="20"/>
      <w:lang w:eastAsia="fr-FR"/>
    </w:rPr>
  </w:style>
  <w:style w:type="paragraph" w:customStyle="1" w:styleId="CTIIIII">
    <w:name w:val="CT I II II"/>
    <w:basedOn w:val="Normal"/>
    <w:rsid w:val="00F467BC"/>
    <w:pPr>
      <w:spacing w:before="120" w:line="240" w:lineRule="auto"/>
      <w:contextualSpacing/>
      <w:jc w:val="both"/>
    </w:pPr>
    <w:rPr>
      <w:rFonts w:ascii="Arial" w:eastAsia="Times New Roman" w:hAnsi="Arial" w:cs="Arial"/>
      <w:b/>
      <w:smallCaps/>
      <w:color w:val="auto"/>
      <w:sz w:val="36"/>
      <w:szCs w:val="36"/>
      <w:u w:val="thick"/>
      <w:lang w:eastAsia="fr-FR"/>
    </w:rPr>
  </w:style>
  <w:style w:type="paragraph" w:customStyle="1" w:styleId="NormalParagraphStyle">
    <w:name w:val="NormalParagraphStyle"/>
    <w:basedOn w:val="Normal"/>
    <w:uiPriority w:val="99"/>
    <w:rsid w:val="00F467BC"/>
    <w:pPr>
      <w:autoSpaceDE w:val="0"/>
      <w:autoSpaceDN w:val="0"/>
      <w:adjustRightInd w:val="0"/>
      <w:spacing w:before="200" w:line="288" w:lineRule="auto"/>
      <w:contextualSpacing/>
      <w:jc w:val="both"/>
      <w:textAlignment w:val="center"/>
    </w:pPr>
    <w:rPr>
      <w:rFonts w:ascii="Verdana" w:eastAsiaTheme="minorEastAsia" w:hAnsi="Verdana"/>
      <w:color w:val="000000"/>
      <w:szCs w:val="20"/>
      <w:lang w:val="en-GB" w:eastAsia="fr-FR" w:bidi="en-US"/>
    </w:rPr>
  </w:style>
  <w:style w:type="paragraph" w:customStyle="1" w:styleId="HautPage">
    <w:name w:val="HautPage"/>
    <w:basedOn w:val="Normal"/>
    <w:qFormat/>
    <w:rsid w:val="00F467BC"/>
    <w:pPr>
      <w:pBdr>
        <w:top w:val="single" w:sz="12" w:space="1" w:color="BB8400" w:themeColor="accent5" w:themeShade="BF"/>
      </w:pBdr>
      <w:spacing w:before="120" w:line="240" w:lineRule="auto"/>
      <w:contextualSpacing/>
      <w:jc w:val="both"/>
    </w:pPr>
    <w:rPr>
      <w:rFonts w:ascii="Calibri" w:eastAsiaTheme="minorEastAsia" w:hAnsi="Calibri"/>
      <w:noProof/>
      <w:color w:val="auto"/>
      <w:szCs w:val="20"/>
      <w:lang w:eastAsia="fr-FR" w:bidi="en-US"/>
    </w:rPr>
  </w:style>
  <w:style w:type="character" w:styleId="Rfrenceintense">
    <w:name w:val="Intense Reference"/>
    <w:uiPriority w:val="32"/>
    <w:qFormat/>
    <w:rsid w:val="00F467BC"/>
    <w:rPr>
      <w:b/>
      <w:bCs/>
      <w:i/>
      <w:iCs/>
      <w:caps/>
      <w:color w:val="0053A1" w:themeColor="accent1"/>
    </w:rPr>
  </w:style>
  <w:style w:type="paragraph" w:customStyle="1" w:styleId="TableauTitre">
    <w:name w:val="TableauTitre"/>
    <w:basedOn w:val="Normal"/>
    <w:link w:val="TableauTitreCar"/>
    <w:qFormat/>
    <w:rsid w:val="00F467BC"/>
    <w:pPr>
      <w:spacing w:before="200" w:line="240" w:lineRule="auto"/>
      <w:contextualSpacing/>
      <w:jc w:val="center"/>
    </w:pPr>
    <w:rPr>
      <w:rFonts w:ascii="Verdana" w:eastAsiaTheme="minorEastAsia" w:hAnsi="Verdana"/>
      <w:color w:val="auto"/>
      <w:szCs w:val="20"/>
      <w:lang w:eastAsia="fr-FR" w:bidi="en-US"/>
    </w:rPr>
  </w:style>
  <w:style w:type="character" w:customStyle="1" w:styleId="TableauTitreCar">
    <w:name w:val="TableauTitre Car"/>
    <w:basedOn w:val="Policepardfaut"/>
    <w:link w:val="TableauTitre"/>
    <w:rsid w:val="00F467BC"/>
    <w:rPr>
      <w:rFonts w:ascii="Verdana" w:eastAsiaTheme="minorEastAsia" w:hAnsi="Verdana"/>
      <w:szCs w:val="20"/>
      <w:lang w:eastAsia="fr-FR" w:bidi="en-US"/>
    </w:rPr>
  </w:style>
  <w:style w:type="paragraph" w:styleId="Retraitnormal">
    <w:name w:val="Normal Indent"/>
    <w:aliases w:val="Normal List"/>
    <w:basedOn w:val="Normal"/>
    <w:link w:val="RetraitnormalCar"/>
    <w:rsid w:val="00F467BC"/>
    <w:pPr>
      <w:keepLines/>
      <w:spacing w:before="240" w:line="240" w:lineRule="auto"/>
      <w:ind w:left="851"/>
      <w:contextualSpacing/>
      <w:jc w:val="both"/>
    </w:pPr>
    <w:rPr>
      <w:rFonts w:ascii="Arial" w:eastAsia="Times New Roman" w:hAnsi="Arial" w:cs="Times New Roman"/>
      <w:color w:val="auto"/>
      <w:sz w:val="20"/>
      <w:szCs w:val="20"/>
      <w:lang w:eastAsia="fr-FR"/>
    </w:rPr>
  </w:style>
  <w:style w:type="character" w:customStyle="1" w:styleId="RetraitnormalCar">
    <w:name w:val="Retrait normal Car"/>
    <w:aliases w:val="Normal List Car"/>
    <w:basedOn w:val="Policepardfaut"/>
    <w:link w:val="Retraitnormal"/>
    <w:rsid w:val="00F467BC"/>
    <w:rPr>
      <w:rFonts w:ascii="Arial" w:eastAsia="Times New Roman" w:hAnsi="Arial" w:cs="Times New Roman"/>
      <w:sz w:val="20"/>
      <w:szCs w:val="20"/>
      <w:lang w:eastAsia="fr-FR"/>
    </w:rPr>
  </w:style>
  <w:style w:type="paragraph" w:customStyle="1" w:styleId="NORMALTXT">
    <w:name w:val="NORMAL TXT"/>
    <w:basedOn w:val="Normal"/>
    <w:link w:val="NORMALTXTChar"/>
    <w:qFormat/>
    <w:rsid w:val="00F467BC"/>
    <w:pPr>
      <w:spacing w:before="120" w:line="240" w:lineRule="auto"/>
      <w:ind w:left="426"/>
      <w:contextualSpacing/>
      <w:jc w:val="both"/>
    </w:pPr>
    <w:rPr>
      <w:rFonts w:ascii="Arial" w:eastAsia="Times New Roman" w:hAnsi="Arial" w:cs="Arial"/>
      <w:color w:val="auto"/>
      <w:sz w:val="20"/>
      <w:szCs w:val="20"/>
      <w:lang w:eastAsia="fr-FR"/>
    </w:rPr>
  </w:style>
  <w:style w:type="character" w:customStyle="1" w:styleId="NORMALTXTChar">
    <w:name w:val="NORMAL TXT Char"/>
    <w:basedOn w:val="Policepardfaut"/>
    <w:link w:val="NORMALTXT"/>
    <w:rsid w:val="00F467BC"/>
    <w:rPr>
      <w:rFonts w:ascii="Arial" w:eastAsia="Times New Roman" w:hAnsi="Arial" w:cs="Arial"/>
      <w:sz w:val="20"/>
      <w:szCs w:val="20"/>
      <w:lang w:eastAsia="fr-FR"/>
    </w:rPr>
  </w:style>
  <w:style w:type="paragraph" w:styleId="Sansinterligne">
    <w:name w:val="No Spacing"/>
    <w:uiPriority w:val="1"/>
    <w:qFormat/>
    <w:rsid w:val="00F467BC"/>
    <w:pPr>
      <w:spacing w:after="0" w:line="240" w:lineRule="auto"/>
    </w:pPr>
    <w:rPr>
      <w:rFonts w:eastAsiaTheme="minorEastAsia"/>
      <w:lang w:eastAsia="fr-FR"/>
    </w:rPr>
  </w:style>
  <w:style w:type="character" w:customStyle="1" w:styleId="ExplorateurdedocumentsCar">
    <w:name w:val="Explorateur de documents Car"/>
    <w:basedOn w:val="Policepardfaut"/>
    <w:link w:val="Explorateurdedocuments"/>
    <w:uiPriority w:val="99"/>
    <w:semiHidden/>
    <w:rsid w:val="00F467BC"/>
    <w:rPr>
      <w:rFonts w:ascii="Tahoma" w:eastAsiaTheme="minorEastAsia" w:hAnsi="Tahoma" w:cs="Tahoma"/>
      <w:sz w:val="16"/>
      <w:szCs w:val="16"/>
      <w:lang w:eastAsia="fr-FR"/>
    </w:rPr>
  </w:style>
  <w:style w:type="paragraph" w:styleId="Explorateurdedocuments">
    <w:name w:val="Document Map"/>
    <w:basedOn w:val="Normal"/>
    <w:link w:val="ExplorateurdedocumentsCar"/>
    <w:uiPriority w:val="99"/>
    <w:semiHidden/>
    <w:unhideWhenUsed/>
    <w:rsid w:val="00F467BC"/>
    <w:pPr>
      <w:spacing w:before="120" w:line="240" w:lineRule="auto"/>
      <w:contextualSpacing/>
      <w:jc w:val="both"/>
    </w:pPr>
    <w:rPr>
      <w:rFonts w:ascii="Tahoma" w:eastAsiaTheme="minorEastAsia" w:hAnsi="Tahoma" w:cs="Tahoma"/>
      <w:color w:val="auto"/>
      <w:sz w:val="16"/>
      <w:szCs w:val="16"/>
      <w:lang w:eastAsia="fr-FR"/>
    </w:rPr>
  </w:style>
  <w:style w:type="character" w:customStyle="1" w:styleId="ExplorateurdedocumentsCar1">
    <w:name w:val="Explorateur de documents Car1"/>
    <w:basedOn w:val="Policepardfaut"/>
    <w:uiPriority w:val="99"/>
    <w:semiHidden/>
    <w:rsid w:val="00F467BC"/>
    <w:rPr>
      <w:rFonts w:ascii="Tahoma" w:hAnsi="Tahoma" w:cs="Tahoma"/>
      <w:color w:val="000000" w:themeColor="text1"/>
      <w:sz w:val="16"/>
      <w:szCs w:val="16"/>
    </w:rPr>
  </w:style>
  <w:style w:type="character" w:styleId="Marquedecommentaire">
    <w:name w:val="annotation reference"/>
    <w:basedOn w:val="Policepardfaut"/>
    <w:uiPriority w:val="99"/>
    <w:unhideWhenUsed/>
    <w:rsid w:val="00EA054A"/>
    <w:rPr>
      <w:sz w:val="16"/>
      <w:szCs w:val="16"/>
    </w:rPr>
  </w:style>
  <w:style w:type="paragraph" w:styleId="Rvision">
    <w:name w:val="Revision"/>
    <w:hidden/>
    <w:uiPriority w:val="99"/>
    <w:semiHidden/>
    <w:rsid w:val="000A4287"/>
    <w:pPr>
      <w:spacing w:after="0" w:line="240" w:lineRule="auto"/>
    </w:pPr>
    <w:rPr>
      <w:color w:val="000000" w:themeColor="text1"/>
    </w:rPr>
  </w:style>
  <w:style w:type="paragraph" w:styleId="Textebrut">
    <w:name w:val="Plain Text"/>
    <w:basedOn w:val="Normal"/>
    <w:link w:val="TextebrutCar"/>
    <w:uiPriority w:val="99"/>
    <w:semiHidden/>
    <w:unhideWhenUsed/>
    <w:rsid w:val="00AF6B02"/>
    <w:pPr>
      <w:spacing w:line="240" w:lineRule="auto"/>
    </w:pPr>
    <w:rPr>
      <w:rFonts w:ascii="Consolas" w:hAnsi="Consolas"/>
      <w:color w:val="auto"/>
      <w:sz w:val="21"/>
      <w:szCs w:val="21"/>
    </w:rPr>
  </w:style>
  <w:style w:type="character" w:customStyle="1" w:styleId="TextebrutCar">
    <w:name w:val="Texte brut Car"/>
    <w:basedOn w:val="Policepardfaut"/>
    <w:link w:val="Textebrut"/>
    <w:uiPriority w:val="99"/>
    <w:semiHidden/>
    <w:rsid w:val="00AF6B02"/>
    <w:rPr>
      <w:rFonts w:ascii="Consolas" w:hAnsi="Consolas"/>
      <w:sz w:val="21"/>
      <w:szCs w:val="21"/>
    </w:rPr>
  </w:style>
  <w:style w:type="paragraph" w:customStyle="1" w:styleId="EdfParagraphe2">
    <w:name w:val="Edf Paragraphe 2"/>
    <w:rsid w:val="0075062E"/>
    <w:pPr>
      <w:keepNext/>
      <w:keepLines/>
      <w:suppressAutoHyphens/>
      <w:spacing w:after="0" w:line="280" w:lineRule="atLeast"/>
      <w:ind w:left="1134"/>
      <w:jc w:val="both"/>
    </w:pPr>
    <w:rPr>
      <w:rFonts w:ascii="Arial" w:eastAsia="Times New Roman" w:hAnsi="Arial" w:cs="Times New Roman"/>
      <w:sz w:val="20"/>
      <w:szCs w:val="20"/>
      <w:lang w:eastAsia="fr-FR"/>
    </w:rPr>
  </w:style>
  <w:style w:type="paragraph" w:styleId="Notedebasdepage">
    <w:name w:val="footnote text"/>
    <w:basedOn w:val="Normal"/>
    <w:link w:val="NotedebasdepageCar"/>
    <w:uiPriority w:val="99"/>
    <w:semiHidden/>
    <w:unhideWhenUsed/>
    <w:rsid w:val="0089527E"/>
    <w:pPr>
      <w:spacing w:line="240" w:lineRule="auto"/>
    </w:pPr>
    <w:rPr>
      <w:sz w:val="20"/>
      <w:szCs w:val="20"/>
    </w:rPr>
  </w:style>
  <w:style w:type="character" w:customStyle="1" w:styleId="NotedebasdepageCar">
    <w:name w:val="Note de bas de page Car"/>
    <w:basedOn w:val="Policepardfaut"/>
    <w:link w:val="Notedebasdepage"/>
    <w:uiPriority w:val="99"/>
    <w:semiHidden/>
    <w:rsid w:val="0089527E"/>
    <w:rPr>
      <w:color w:val="000000" w:themeColor="text1"/>
      <w:sz w:val="20"/>
      <w:szCs w:val="20"/>
    </w:rPr>
  </w:style>
  <w:style w:type="character" w:styleId="Appelnotedebasdep">
    <w:name w:val="footnote reference"/>
    <w:basedOn w:val="Policepardfaut"/>
    <w:uiPriority w:val="99"/>
    <w:semiHidden/>
    <w:unhideWhenUsed/>
    <w:rsid w:val="0089527E"/>
    <w:rPr>
      <w:vertAlign w:val="superscript"/>
    </w:rPr>
  </w:style>
  <w:style w:type="paragraph" w:styleId="NormalWeb">
    <w:name w:val="Normal (Web)"/>
    <w:basedOn w:val="Normal"/>
    <w:uiPriority w:val="99"/>
    <w:semiHidden/>
    <w:unhideWhenUsed/>
    <w:rsid w:val="00EF3E7E"/>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D30B67"/>
    <w:rPr>
      <w:color w:val="000000" w:themeColor="followedHyperlink"/>
      <w:u w:val="single"/>
    </w:rPr>
  </w:style>
  <w:style w:type="character" w:styleId="Mentionnonrsolue">
    <w:name w:val="Unresolved Mention"/>
    <w:basedOn w:val="Policepardfaut"/>
    <w:uiPriority w:val="99"/>
    <w:semiHidden/>
    <w:unhideWhenUsed/>
    <w:rsid w:val="004E1304"/>
    <w:rPr>
      <w:color w:val="605E5C"/>
      <w:shd w:val="clear" w:color="auto" w:fill="E1DFDD"/>
    </w:rPr>
  </w:style>
  <w:style w:type="paragraph" w:customStyle="1" w:styleId="paragraph">
    <w:name w:val="paragraph"/>
    <w:basedOn w:val="Normal"/>
    <w:rsid w:val="00596848"/>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normaltextrun">
    <w:name w:val="normaltextrun"/>
    <w:basedOn w:val="Policepardfaut"/>
    <w:rsid w:val="00596848"/>
  </w:style>
  <w:style w:type="character" w:customStyle="1" w:styleId="eop">
    <w:name w:val="eop"/>
    <w:basedOn w:val="Policepardfaut"/>
    <w:rsid w:val="00596848"/>
  </w:style>
  <w:style w:type="character" w:customStyle="1" w:styleId="TextedesaisieCar">
    <w:name w:val="Texte de saisie Car"/>
    <w:basedOn w:val="Policepardfaut"/>
    <w:link w:val="Textedesaisie"/>
    <w:rsid w:val="009A2A5E"/>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837">
      <w:bodyDiv w:val="1"/>
      <w:marLeft w:val="0"/>
      <w:marRight w:val="0"/>
      <w:marTop w:val="0"/>
      <w:marBottom w:val="0"/>
      <w:divBdr>
        <w:top w:val="none" w:sz="0" w:space="0" w:color="auto"/>
        <w:left w:val="none" w:sz="0" w:space="0" w:color="auto"/>
        <w:bottom w:val="none" w:sz="0" w:space="0" w:color="auto"/>
        <w:right w:val="none" w:sz="0" w:space="0" w:color="auto"/>
      </w:divBdr>
    </w:div>
    <w:div w:id="37435820">
      <w:bodyDiv w:val="1"/>
      <w:marLeft w:val="0"/>
      <w:marRight w:val="0"/>
      <w:marTop w:val="0"/>
      <w:marBottom w:val="0"/>
      <w:divBdr>
        <w:top w:val="none" w:sz="0" w:space="0" w:color="auto"/>
        <w:left w:val="none" w:sz="0" w:space="0" w:color="auto"/>
        <w:bottom w:val="none" w:sz="0" w:space="0" w:color="auto"/>
        <w:right w:val="none" w:sz="0" w:space="0" w:color="auto"/>
      </w:divBdr>
      <w:divsChild>
        <w:div w:id="50738553">
          <w:marLeft w:val="274"/>
          <w:marRight w:val="0"/>
          <w:marTop w:val="0"/>
          <w:marBottom w:val="0"/>
          <w:divBdr>
            <w:top w:val="none" w:sz="0" w:space="0" w:color="auto"/>
            <w:left w:val="none" w:sz="0" w:space="0" w:color="auto"/>
            <w:bottom w:val="none" w:sz="0" w:space="0" w:color="auto"/>
            <w:right w:val="none" w:sz="0" w:space="0" w:color="auto"/>
          </w:divBdr>
        </w:div>
        <w:div w:id="1084453443">
          <w:marLeft w:val="274"/>
          <w:marRight w:val="0"/>
          <w:marTop w:val="0"/>
          <w:marBottom w:val="0"/>
          <w:divBdr>
            <w:top w:val="none" w:sz="0" w:space="0" w:color="auto"/>
            <w:left w:val="none" w:sz="0" w:space="0" w:color="auto"/>
            <w:bottom w:val="none" w:sz="0" w:space="0" w:color="auto"/>
            <w:right w:val="none" w:sz="0" w:space="0" w:color="auto"/>
          </w:divBdr>
        </w:div>
        <w:div w:id="1294871800">
          <w:marLeft w:val="274"/>
          <w:marRight w:val="0"/>
          <w:marTop w:val="0"/>
          <w:marBottom w:val="0"/>
          <w:divBdr>
            <w:top w:val="none" w:sz="0" w:space="0" w:color="auto"/>
            <w:left w:val="none" w:sz="0" w:space="0" w:color="auto"/>
            <w:bottom w:val="none" w:sz="0" w:space="0" w:color="auto"/>
            <w:right w:val="none" w:sz="0" w:space="0" w:color="auto"/>
          </w:divBdr>
        </w:div>
        <w:div w:id="1323242036">
          <w:marLeft w:val="274"/>
          <w:marRight w:val="0"/>
          <w:marTop w:val="0"/>
          <w:marBottom w:val="0"/>
          <w:divBdr>
            <w:top w:val="none" w:sz="0" w:space="0" w:color="auto"/>
            <w:left w:val="none" w:sz="0" w:space="0" w:color="auto"/>
            <w:bottom w:val="none" w:sz="0" w:space="0" w:color="auto"/>
            <w:right w:val="none" w:sz="0" w:space="0" w:color="auto"/>
          </w:divBdr>
        </w:div>
        <w:div w:id="1553230455">
          <w:marLeft w:val="274"/>
          <w:marRight w:val="0"/>
          <w:marTop w:val="0"/>
          <w:marBottom w:val="0"/>
          <w:divBdr>
            <w:top w:val="none" w:sz="0" w:space="0" w:color="auto"/>
            <w:left w:val="none" w:sz="0" w:space="0" w:color="auto"/>
            <w:bottom w:val="none" w:sz="0" w:space="0" w:color="auto"/>
            <w:right w:val="none" w:sz="0" w:space="0" w:color="auto"/>
          </w:divBdr>
        </w:div>
        <w:div w:id="1748922416">
          <w:marLeft w:val="274"/>
          <w:marRight w:val="0"/>
          <w:marTop w:val="0"/>
          <w:marBottom w:val="0"/>
          <w:divBdr>
            <w:top w:val="none" w:sz="0" w:space="0" w:color="auto"/>
            <w:left w:val="none" w:sz="0" w:space="0" w:color="auto"/>
            <w:bottom w:val="none" w:sz="0" w:space="0" w:color="auto"/>
            <w:right w:val="none" w:sz="0" w:space="0" w:color="auto"/>
          </w:divBdr>
        </w:div>
      </w:divsChild>
    </w:div>
    <w:div w:id="41945073">
      <w:bodyDiv w:val="1"/>
      <w:marLeft w:val="0"/>
      <w:marRight w:val="0"/>
      <w:marTop w:val="0"/>
      <w:marBottom w:val="0"/>
      <w:divBdr>
        <w:top w:val="none" w:sz="0" w:space="0" w:color="auto"/>
        <w:left w:val="none" w:sz="0" w:space="0" w:color="auto"/>
        <w:bottom w:val="none" w:sz="0" w:space="0" w:color="auto"/>
        <w:right w:val="none" w:sz="0" w:space="0" w:color="auto"/>
      </w:divBdr>
      <w:divsChild>
        <w:div w:id="681854984">
          <w:marLeft w:val="360"/>
          <w:marRight w:val="0"/>
          <w:marTop w:val="0"/>
          <w:marBottom w:val="0"/>
          <w:divBdr>
            <w:top w:val="none" w:sz="0" w:space="0" w:color="auto"/>
            <w:left w:val="none" w:sz="0" w:space="0" w:color="auto"/>
            <w:bottom w:val="none" w:sz="0" w:space="0" w:color="auto"/>
            <w:right w:val="none" w:sz="0" w:space="0" w:color="auto"/>
          </w:divBdr>
        </w:div>
      </w:divsChild>
    </w:div>
    <w:div w:id="48305350">
      <w:bodyDiv w:val="1"/>
      <w:marLeft w:val="0"/>
      <w:marRight w:val="0"/>
      <w:marTop w:val="0"/>
      <w:marBottom w:val="0"/>
      <w:divBdr>
        <w:top w:val="none" w:sz="0" w:space="0" w:color="auto"/>
        <w:left w:val="none" w:sz="0" w:space="0" w:color="auto"/>
        <w:bottom w:val="none" w:sz="0" w:space="0" w:color="auto"/>
        <w:right w:val="none" w:sz="0" w:space="0" w:color="auto"/>
      </w:divBdr>
    </w:div>
    <w:div w:id="52510897">
      <w:bodyDiv w:val="1"/>
      <w:marLeft w:val="0"/>
      <w:marRight w:val="0"/>
      <w:marTop w:val="0"/>
      <w:marBottom w:val="0"/>
      <w:divBdr>
        <w:top w:val="none" w:sz="0" w:space="0" w:color="auto"/>
        <w:left w:val="none" w:sz="0" w:space="0" w:color="auto"/>
        <w:bottom w:val="none" w:sz="0" w:space="0" w:color="auto"/>
        <w:right w:val="none" w:sz="0" w:space="0" w:color="auto"/>
      </w:divBdr>
    </w:div>
    <w:div w:id="56559257">
      <w:bodyDiv w:val="1"/>
      <w:marLeft w:val="0"/>
      <w:marRight w:val="0"/>
      <w:marTop w:val="0"/>
      <w:marBottom w:val="0"/>
      <w:divBdr>
        <w:top w:val="none" w:sz="0" w:space="0" w:color="auto"/>
        <w:left w:val="none" w:sz="0" w:space="0" w:color="auto"/>
        <w:bottom w:val="none" w:sz="0" w:space="0" w:color="auto"/>
        <w:right w:val="none" w:sz="0" w:space="0" w:color="auto"/>
      </w:divBdr>
      <w:divsChild>
        <w:div w:id="1897161061">
          <w:marLeft w:val="360"/>
          <w:marRight w:val="0"/>
          <w:marTop w:val="0"/>
          <w:marBottom w:val="0"/>
          <w:divBdr>
            <w:top w:val="none" w:sz="0" w:space="0" w:color="auto"/>
            <w:left w:val="none" w:sz="0" w:space="0" w:color="auto"/>
            <w:bottom w:val="none" w:sz="0" w:space="0" w:color="auto"/>
            <w:right w:val="none" w:sz="0" w:space="0" w:color="auto"/>
          </w:divBdr>
        </w:div>
      </w:divsChild>
    </w:div>
    <w:div w:id="64307255">
      <w:bodyDiv w:val="1"/>
      <w:marLeft w:val="0"/>
      <w:marRight w:val="0"/>
      <w:marTop w:val="0"/>
      <w:marBottom w:val="0"/>
      <w:divBdr>
        <w:top w:val="none" w:sz="0" w:space="0" w:color="auto"/>
        <w:left w:val="none" w:sz="0" w:space="0" w:color="auto"/>
        <w:bottom w:val="none" w:sz="0" w:space="0" w:color="auto"/>
        <w:right w:val="none" w:sz="0" w:space="0" w:color="auto"/>
      </w:divBdr>
      <w:divsChild>
        <w:div w:id="1652907431">
          <w:marLeft w:val="360"/>
          <w:marRight w:val="0"/>
          <w:marTop w:val="0"/>
          <w:marBottom w:val="0"/>
          <w:divBdr>
            <w:top w:val="none" w:sz="0" w:space="0" w:color="auto"/>
            <w:left w:val="none" w:sz="0" w:space="0" w:color="auto"/>
            <w:bottom w:val="none" w:sz="0" w:space="0" w:color="auto"/>
            <w:right w:val="none" w:sz="0" w:space="0" w:color="auto"/>
          </w:divBdr>
        </w:div>
      </w:divsChild>
    </w:div>
    <w:div w:id="91754085">
      <w:bodyDiv w:val="1"/>
      <w:marLeft w:val="0"/>
      <w:marRight w:val="0"/>
      <w:marTop w:val="0"/>
      <w:marBottom w:val="0"/>
      <w:divBdr>
        <w:top w:val="none" w:sz="0" w:space="0" w:color="auto"/>
        <w:left w:val="none" w:sz="0" w:space="0" w:color="auto"/>
        <w:bottom w:val="none" w:sz="0" w:space="0" w:color="auto"/>
        <w:right w:val="none" w:sz="0" w:space="0" w:color="auto"/>
      </w:divBdr>
    </w:div>
    <w:div w:id="145173046">
      <w:bodyDiv w:val="1"/>
      <w:marLeft w:val="0"/>
      <w:marRight w:val="0"/>
      <w:marTop w:val="0"/>
      <w:marBottom w:val="0"/>
      <w:divBdr>
        <w:top w:val="none" w:sz="0" w:space="0" w:color="auto"/>
        <w:left w:val="none" w:sz="0" w:space="0" w:color="auto"/>
        <w:bottom w:val="none" w:sz="0" w:space="0" w:color="auto"/>
        <w:right w:val="none" w:sz="0" w:space="0" w:color="auto"/>
      </w:divBdr>
    </w:div>
    <w:div w:id="177430350">
      <w:bodyDiv w:val="1"/>
      <w:marLeft w:val="0"/>
      <w:marRight w:val="0"/>
      <w:marTop w:val="0"/>
      <w:marBottom w:val="0"/>
      <w:divBdr>
        <w:top w:val="none" w:sz="0" w:space="0" w:color="auto"/>
        <w:left w:val="none" w:sz="0" w:space="0" w:color="auto"/>
        <w:bottom w:val="none" w:sz="0" w:space="0" w:color="auto"/>
        <w:right w:val="none" w:sz="0" w:space="0" w:color="auto"/>
      </w:divBdr>
    </w:div>
    <w:div w:id="182669619">
      <w:bodyDiv w:val="1"/>
      <w:marLeft w:val="0"/>
      <w:marRight w:val="0"/>
      <w:marTop w:val="0"/>
      <w:marBottom w:val="0"/>
      <w:divBdr>
        <w:top w:val="none" w:sz="0" w:space="0" w:color="auto"/>
        <w:left w:val="none" w:sz="0" w:space="0" w:color="auto"/>
        <w:bottom w:val="none" w:sz="0" w:space="0" w:color="auto"/>
        <w:right w:val="none" w:sz="0" w:space="0" w:color="auto"/>
      </w:divBdr>
      <w:divsChild>
        <w:div w:id="1122185266">
          <w:marLeft w:val="360"/>
          <w:marRight w:val="0"/>
          <w:marTop w:val="0"/>
          <w:marBottom w:val="0"/>
          <w:divBdr>
            <w:top w:val="none" w:sz="0" w:space="0" w:color="auto"/>
            <w:left w:val="none" w:sz="0" w:space="0" w:color="auto"/>
            <w:bottom w:val="none" w:sz="0" w:space="0" w:color="auto"/>
            <w:right w:val="none" w:sz="0" w:space="0" w:color="auto"/>
          </w:divBdr>
        </w:div>
      </w:divsChild>
    </w:div>
    <w:div w:id="194391211">
      <w:bodyDiv w:val="1"/>
      <w:marLeft w:val="0"/>
      <w:marRight w:val="0"/>
      <w:marTop w:val="0"/>
      <w:marBottom w:val="0"/>
      <w:divBdr>
        <w:top w:val="none" w:sz="0" w:space="0" w:color="auto"/>
        <w:left w:val="none" w:sz="0" w:space="0" w:color="auto"/>
        <w:bottom w:val="none" w:sz="0" w:space="0" w:color="auto"/>
        <w:right w:val="none" w:sz="0" w:space="0" w:color="auto"/>
      </w:divBdr>
    </w:div>
    <w:div w:id="200897658">
      <w:bodyDiv w:val="1"/>
      <w:marLeft w:val="0"/>
      <w:marRight w:val="0"/>
      <w:marTop w:val="0"/>
      <w:marBottom w:val="0"/>
      <w:divBdr>
        <w:top w:val="none" w:sz="0" w:space="0" w:color="auto"/>
        <w:left w:val="none" w:sz="0" w:space="0" w:color="auto"/>
        <w:bottom w:val="none" w:sz="0" w:space="0" w:color="auto"/>
        <w:right w:val="none" w:sz="0" w:space="0" w:color="auto"/>
      </w:divBdr>
    </w:div>
    <w:div w:id="254897487">
      <w:bodyDiv w:val="1"/>
      <w:marLeft w:val="0"/>
      <w:marRight w:val="0"/>
      <w:marTop w:val="0"/>
      <w:marBottom w:val="0"/>
      <w:divBdr>
        <w:top w:val="none" w:sz="0" w:space="0" w:color="auto"/>
        <w:left w:val="none" w:sz="0" w:space="0" w:color="auto"/>
        <w:bottom w:val="none" w:sz="0" w:space="0" w:color="auto"/>
        <w:right w:val="none" w:sz="0" w:space="0" w:color="auto"/>
      </w:divBdr>
    </w:div>
    <w:div w:id="257956284">
      <w:bodyDiv w:val="1"/>
      <w:marLeft w:val="0"/>
      <w:marRight w:val="0"/>
      <w:marTop w:val="0"/>
      <w:marBottom w:val="0"/>
      <w:divBdr>
        <w:top w:val="none" w:sz="0" w:space="0" w:color="auto"/>
        <w:left w:val="none" w:sz="0" w:space="0" w:color="auto"/>
        <w:bottom w:val="none" w:sz="0" w:space="0" w:color="auto"/>
        <w:right w:val="none" w:sz="0" w:space="0" w:color="auto"/>
      </w:divBdr>
    </w:div>
    <w:div w:id="262302271">
      <w:bodyDiv w:val="1"/>
      <w:marLeft w:val="0"/>
      <w:marRight w:val="0"/>
      <w:marTop w:val="0"/>
      <w:marBottom w:val="0"/>
      <w:divBdr>
        <w:top w:val="none" w:sz="0" w:space="0" w:color="auto"/>
        <w:left w:val="none" w:sz="0" w:space="0" w:color="auto"/>
        <w:bottom w:val="none" w:sz="0" w:space="0" w:color="auto"/>
        <w:right w:val="none" w:sz="0" w:space="0" w:color="auto"/>
      </w:divBdr>
      <w:divsChild>
        <w:div w:id="451481608">
          <w:marLeft w:val="274"/>
          <w:marRight w:val="0"/>
          <w:marTop w:val="240"/>
          <w:marBottom w:val="60"/>
          <w:divBdr>
            <w:top w:val="none" w:sz="0" w:space="0" w:color="auto"/>
            <w:left w:val="none" w:sz="0" w:space="0" w:color="auto"/>
            <w:bottom w:val="none" w:sz="0" w:space="0" w:color="auto"/>
            <w:right w:val="none" w:sz="0" w:space="0" w:color="auto"/>
          </w:divBdr>
        </w:div>
      </w:divsChild>
    </w:div>
    <w:div w:id="268898159">
      <w:bodyDiv w:val="1"/>
      <w:marLeft w:val="0"/>
      <w:marRight w:val="0"/>
      <w:marTop w:val="0"/>
      <w:marBottom w:val="0"/>
      <w:divBdr>
        <w:top w:val="none" w:sz="0" w:space="0" w:color="auto"/>
        <w:left w:val="none" w:sz="0" w:space="0" w:color="auto"/>
        <w:bottom w:val="none" w:sz="0" w:space="0" w:color="auto"/>
        <w:right w:val="none" w:sz="0" w:space="0" w:color="auto"/>
      </w:divBdr>
    </w:div>
    <w:div w:id="313023114">
      <w:bodyDiv w:val="1"/>
      <w:marLeft w:val="0"/>
      <w:marRight w:val="0"/>
      <w:marTop w:val="0"/>
      <w:marBottom w:val="0"/>
      <w:divBdr>
        <w:top w:val="none" w:sz="0" w:space="0" w:color="auto"/>
        <w:left w:val="none" w:sz="0" w:space="0" w:color="auto"/>
        <w:bottom w:val="none" w:sz="0" w:space="0" w:color="auto"/>
        <w:right w:val="none" w:sz="0" w:space="0" w:color="auto"/>
      </w:divBdr>
    </w:div>
    <w:div w:id="330375108">
      <w:bodyDiv w:val="1"/>
      <w:marLeft w:val="0"/>
      <w:marRight w:val="0"/>
      <w:marTop w:val="0"/>
      <w:marBottom w:val="0"/>
      <w:divBdr>
        <w:top w:val="none" w:sz="0" w:space="0" w:color="auto"/>
        <w:left w:val="none" w:sz="0" w:space="0" w:color="auto"/>
        <w:bottom w:val="none" w:sz="0" w:space="0" w:color="auto"/>
        <w:right w:val="none" w:sz="0" w:space="0" w:color="auto"/>
      </w:divBdr>
    </w:div>
    <w:div w:id="370150337">
      <w:bodyDiv w:val="1"/>
      <w:marLeft w:val="0"/>
      <w:marRight w:val="0"/>
      <w:marTop w:val="0"/>
      <w:marBottom w:val="0"/>
      <w:divBdr>
        <w:top w:val="none" w:sz="0" w:space="0" w:color="auto"/>
        <w:left w:val="none" w:sz="0" w:space="0" w:color="auto"/>
        <w:bottom w:val="none" w:sz="0" w:space="0" w:color="auto"/>
        <w:right w:val="none" w:sz="0" w:space="0" w:color="auto"/>
      </w:divBdr>
      <w:divsChild>
        <w:div w:id="1538159945">
          <w:marLeft w:val="274"/>
          <w:marRight w:val="0"/>
          <w:marTop w:val="0"/>
          <w:marBottom w:val="0"/>
          <w:divBdr>
            <w:top w:val="none" w:sz="0" w:space="0" w:color="auto"/>
            <w:left w:val="none" w:sz="0" w:space="0" w:color="auto"/>
            <w:bottom w:val="none" w:sz="0" w:space="0" w:color="auto"/>
            <w:right w:val="none" w:sz="0" w:space="0" w:color="auto"/>
          </w:divBdr>
        </w:div>
      </w:divsChild>
    </w:div>
    <w:div w:id="375546339">
      <w:bodyDiv w:val="1"/>
      <w:marLeft w:val="0"/>
      <w:marRight w:val="0"/>
      <w:marTop w:val="0"/>
      <w:marBottom w:val="0"/>
      <w:divBdr>
        <w:top w:val="none" w:sz="0" w:space="0" w:color="auto"/>
        <w:left w:val="none" w:sz="0" w:space="0" w:color="auto"/>
        <w:bottom w:val="none" w:sz="0" w:space="0" w:color="auto"/>
        <w:right w:val="none" w:sz="0" w:space="0" w:color="auto"/>
      </w:divBdr>
    </w:div>
    <w:div w:id="377166617">
      <w:bodyDiv w:val="1"/>
      <w:marLeft w:val="0"/>
      <w:marRight w:val="0"/>
      <w:marTop w:val="0"/>
      <w:marBottom w:val="0"/>
      <w:divBdr>
        <w:top w:val="none" w:sz="0" w:space="0" w:color="auto"/>
        <w:left w:val="none" w:sz="0" w:space="0" w:color="auto"/>
        <w:bottom w:val="none" w:sz="0" w:space="0" w:color="auto"/>
        <w:right w:val="none" w:sz="0" w:space="0" w:color="auto"/>
      </w:divBdr>
    </w:div>
    <w:div w:id="518588811">
      <w:bodyDiv w:val="1"/>
      <w:marLeft w:val="0"/>
      <w:marRight w:val="0"/>
      <w:marTop w:val="0"/>
      <w:marBottom w:val="0"/>
      <w:divBdr>
        <w:top w:val="none" w:sz="0" w:space="0" w:color="auto"/>
        <w:left w:val="none" w:sz="0" w:space="0" w:color="auto"/>
        <w:bottom w:val="none" w:sz="0" w:space="0" w:color="auto"/>
        <w:right w:val="none" w:sz="0" w:space="0" w:color="auto"/>
      </w:divBdr>
    </w:div>
    <w:div w:id="521405573">
      <w:bodyDiv w:val="1"/>
      <w:marLeft w:val="0"/>
      <w:marRight w:val="0"/>
      <w:marTop w:val="0"/>
      <w:marBottom w:val="0"/>
      <w:divBdr>
        <w:top w:val="none" w:sz="0" w:space="0" w:color="auto"/>
        <w:left w:val="none" w:sz="0" w:space="0" w:color="auto"/>
        <w:bottom w:val="none" w:sz="0" w:space="0" w:color="auto"/>
        <w:right w:val="none" w:sz="0" w:space="0" w:color="auto"/>
      </w:divBdr>
    </w:div>
    <w:div w:id="534776732">
      <w:bodyDiv w:val="1"/>
      <w:marLeft w:val="0"/>
      <w:marRight w:val="0"/>
      <w:marTop w:val="0"/>
      <w:marBottom w:val="0"/>
      <w:divBdr>
        <w:top w:val="none" w:sz="0" w:space="0" w:color="auto"/>
        <w:left w:val="none" w:sz="0" w:space="0" w:color="auto"/>
        <w:bottom w:val="none" w:sz="0" w:space="0" w:color="auto"/>
        <w:right w:val="none" w:sz="0" w:space="0" w:color="auto"/>
      </w:divBdr>
    </w:div>
    <w:div w:id="729496220">
      <w:bodyDiv w:val="1"/>
      <w:marLeft w:val="0"/>
      <w:marRight w:val="0"/>
      <w:marTop w:val="0"/>
      <w:marBottom w:val="0"/>
      <w:divBdr>
        <w:top w:val="none" w:sz="0" w:space="0" w:color="auto"/>
        <w:left w:val="none" w:sz="0" w:space="0" w:color="auto"/>
        <w:bottom w:val="none" w:sz="0" w:space="0" w:color="auto"/>
        <w:right w:val="none" w:sz="0" w:space="0" w:color="auto"/>
      </w:divBdr>
    </w:div>
    <w:div w:id="748893913">
      <w:bodyDiv w:val="1"/>
      <w:marLeft w:val="0"/>
      <w:marRight w:val="0"/>
      <w:marTop w:val="0"/>
      <w:marBottom w:val="0"/>
      <w:divBdr>
        <w:top w:val="none" w:sz="0" w:space="0" w:color="auto"/>
        <w:left w:val="none" w:sz="0" w:space="0" w:color="auto"/>
        <w:bottom w:val="none" w:sz="0" w:space="0" w:color="auto"/>
        <w:right w:val="none" w:sz="0" w:space="0" w:color="auto"/>
      </w:divBdr>
    </w:div>
    <w:div w:id="861437103">
      <w:bodyDiv w:val="1"/>
      <w:marLeft w:val="0"/>
      <w:marRight w:val="0"/>
      <w:marTop w:val="0"/>
      <w:marBottom w:val="0"/>
      <w:divBdr>
        <w:top w:val="none" w:sz="0" w:space="0" w:color="auto"/>
        <w:left w:val="none" w:sz="0" w:space="0" w:color="auto"/>
        <w:bottom w:val="none" w:sz="0" w:space="0" w:color="auto"/>
        <w:right w:val="none" w:sz="0" w:space="0" w:color="auto"/>
      </w:divBdr>
    </w:div>
    <w:div w:id="869488155">
      <w:bodyDiv w:val="1"/>
      <w:marLeft w:val="0"/>
      <w:marRight w:val="0"/>
      <w:marTop w:val="0"/>
      <w:marBottom w:val="0"/>
      <w:divBdr>
        <w:top w:val="none" w:sz="0" w:space="0" w:color="auto"/>
        <w:left w:val="none" w:sz="0" w:space="0" w:color="auto"/>
        <w:bottom w:val="none" w:sz="0" w:space="0" w:color="auto"/>
        <w:right w:val="none" w:sz="0" w:space="0" w:color="auto"/>
      </w:divBdr>
    </w:div>
    <w:div w:id="924846215">
      <w:bodyDiv w:val="1"/>
      <w:marLeft w:val="0"/>
      <w:marRight w:val="0"/>
      <w:marTop w:val="0"/>
      <w:marBottom w:val="0"/>
      <w:divBdr>
        <w:top w:val="none" w:sz="0" w:space="0" w:color="auto"/>
        <w:left w:val="none" w:sz="0" w:space="0" w:color="auto"/>
        <w:bottom w:val="none" w:sz="0" w:space="0" w:color="auto"/>
        <w:right w:val="none" w:sz="0" w:space="0" w:color="auto"/>
      </w:divBdr>
    </w:div>
    <w:div w:id="933709158">
      <w:bodyDiv w:val="1"/>
      <w:marLeft w:val="0"/>
      <w:marRight w:val="0"/>
      <w:marTop w:val="0"/>
      <w:marBottom w:val="0"/>
      <w:divBdr>
        <w:top w:val="none" w:sz="0" w:space="0" w:color="auto"/>
        <w:left w:val="none" w:sz="0" w:space="0" w:color="auto"/>
        <w:bottom w:val="none" w:sz="0" w:space="0" w:color="auto"/>
        <w:right w:val="none" w:sz="0" w:space="0" w:color="auto"/>
      </w:divBdr>
      <w:divsChild>
        <w:div w:id="712925592">
          <w:marLeft w:val="446"/>
          <w:marRight w:val="0"/>
          <w:marTop w:val="0"/>
          <w:marBottom w:val="0"/>
          <w:divBdr>
            <w:top w:val="none" w:sz="0" w:space="0" w:color="auto"/>
            <w:left w:val="none" w:sz="0" w:space="0" w:color="auto"/>
            <w:bottom w:val="none" w:sz="0" w:space="0" w:color="auto"/>
            <w:right w:val="none" w:sz="0" w:space="0" w:color="auto"/>
          </w:divBdr>
        </w:div>
        <w:div w:id="765419545">
          <w:marLeft w:val="446"/>
          <w:marRight w:val="0"/>
          <w:marTop w:val="0"/>
          <w:marBottom w:val="0"/>
          <w:divBdr>
            <w:top w:val="none" w:sz="0" w:space="0" w:color="auto"/>
            <w:left w:val="none" w:sz="0" w:space="0" w:color="auto"/>
            <w:bottom w:val="none" w:sz="0" w:space="0" w:color="auto"/>
            <w:right w:val="none" w:sz="0" w:space="0" w:color="auto"/>
          </w:divBdr>
        </w:div>
        <w:div w:id="859661397">
          <w:marLeft w:val="446"/>
          <w:marRight w:val="0"/>
          <w:marTop w:val="0"/>
          <w:marBottom w:val="0"/>
          <w:divBdr>
            <w:top w:val="none" w:sz="0" w:space="0" w:color="auto"/>
            <w:left w:val="none" w:sz="0" w:space="0" w:color="auto"/>
            <w:bottom w:val="none" w:sz="0" w:space="0" w:color="auto"/>
            <w:right w:val="none" w:sz="0" w:space="0" w:color="auto"/>
          </w:divBdr>
        </w:div>
        <w:div w:id="1441409847">
          <w:marLeft w:val="446"/>
          <w:marRight w:val="0"/>
          <w:marTop w:val="0"/>
          <w:marBottom w:val="0"/>
          <w:divBdr>
            <w:top w:val="none" w:sz="0" w:space="0" w:color="auto"/>
            <w:left w:val="none" w:sz="0" w:space="0" w:color="auto"/>
            <w:bottom w:val="none" w:sz="0" w:space="0" w:color="auto"/>
            <w:right w:val="none" w:sz="0" w:space="0" w:color="auto"/>
          </w:divBdr>
        </w:div>
        <w:div w:id="1946496098">
          <w:marLeft w:val="446"/>
          <w:marRight w:val="0"/>
          <w:marTop w:val="0"/>
          <w:marBottom w:val="0"/>
          <w:divBdr>
            <w:top w:val="none" w:sz="0" w:space="0" w:color="auto"/>
            <w:left w:val="none" w:sz="0" w:space="0" w:color="auto"/>
            <w:bottom w:val="none" w:sz="0" w:space="0" w:color="auto"/>
            <w:right w:val="none" w:sz="0" w:space="0" w:color="auto"/>
          </w:divBdr>
        </w:div>
      </w:divsChild>
    </w:div>
    <w:div w:id="935600251">
      <w:bodyDiv w:val="1"/>
      <w:marLeft w:val="0"/>
      <w:marRight w:val="0"/>
      <w:marTop w:val="0"/>
      <w:marBottom w:val="0"/>
      <w:divBdr>
        <w:top w:val="none" w:sz="0" w:space="0" w:color="auto"/>
        <w:left w:val="none" w:sz="0" w:space="0" w:color="auto"/>
        <w:bottom w:val="none" w:sz="0" w:space="0" w:color="auto"/>
        <w:right w:val="none" w:sz="0" w:space="0" w:color="auto"/>
      </w:divBdr>
    </w:div>
    <w:div w:id="960961243">
      <w:bodyDiv w:val="1"/>
      <w:marLeft w:val="0"/>
      <w:marRight w:val="0"/>
      <w:marTop w:val="0"/>
      <w:marBottom w:val="0"/>
      <w:divBdr>
        <w:top w:val="none" w:sz="0" w:space="0" w:color="auto"/>
        <w:left w:val="none" w:sz="0" w:space="0" w:color="auto"/>
        <w:bottom w:val="none" w:sz="0" w:space="0" w:color="auto"/>
        <w:right w:val="none" w:sz="0" w:space="0" w:color="auto"/>
      </w:divBdr>
    </w:div>
    <w:div w:id="971447766">
      <w:bodyDiv w:val="1"/>
      <w:marLeft w:val="0"/>
      <w:marRight w:val="0"/>
      <w:marTop w:val="0"/>
      <w:marBottom w:val="0"/>
      <w:divBdr>
        <w:top w:val="none" w:sz="0" w:space="0" w:color="auto"/>
        <w:left w:val="none" w:sz="0" w:space="0" w:color="auto"/>
        <w:bottom w:val="none" w:sz="0" w:space="0" w:color="auto"/>
        <w:right w:val="none" w:sz="0" w:space="0" w:color="auto"/>
      </w:divBdr>
    </w:div>
    <w:div w:id="981347198">
      <w:bodyDiv w:val="1"/>
      <w:marLeft w:val="0"/>
      <w:marRight w:val="0"/>
      <w:marTop w:val="0"/>
      <w:marBottom w:val="0"/>
      <w:divBdr>
        <w:top w:val="none" w:sz="0" w:space="0" w:color="auto"/>
        <w:left w:val="none" w:sz="0" w:space="0" w:color="auto"/>
        <w:bottom w:val="none" w:sz="0" w:space="0" w:color="auto"/>
        <w:right w:val="none" w:sz="0" w:space="0" w:color="auto"/>
      </w:divBdr>
      <w:divsChild>
        <w:div w:id="1992059553">
          <w:marLeft w:val="360"/>
          <w:marRight w:val="0"/>
          <w:marTop w:val="0"/>
          <w:marBottom w:val="0"/>
          <w:divBdr>
            <w:top w:val="none" w:sz="0" w:space="0" w:color="auto"/>
            <w:left w:val="none" w:sz="0" w:space="0" w:color="auto"/>
            <w:bottom w:val="none" w:sz="0" w:space="0" w:color="auto"/>
            <w:right w:val="none" w:sz="0" w:space="0" w:color="auto"/>
          </w:divBdr>
        </w:div>
      </w:divsChild>
    </w:div>
    <w:div w:id="1034043456">
      <w:bodyDiv w:val="1"/>
      <w:marLeft w:val="0"/>
      <w:marRight w:val="0"/>
      <w:marTop w:val="0"/>
      <w:marBottom w:val="0"/>
      <w:divBdr>
        <w:top w:val="none" w:sz="0" w:space="0" w:color="auto"/>
        <w:left w:val="none" w:sz="0" w:space="0" w:color="auto"/>
        <w:bottom w:val="none" w:sz="0" w:space="0" w:color="auto"/>
        <w:right w:val="none" w:sz="0" w:space="0" w:color="auto"/>
      </w:divBdr>
    </w:div>
    <w:div w:id="1035734792">
      <w:bodyDiv w:val="1"/>
      <w:marLeft w:val="0"/>
      <w:marRight w:val="0"/>
      <w:marTop w:val="0"/>
      <w:marBottom w:val="0"/>
      <w:divBdr>
        <w:top w:val="none" w:sz="0" w:space="0" w:color="auto"/>
        <w:left w:val="none" w:sz="0" w:space="0" w:color="auto"/>
        <w:bottom w:val="none" w:sz="0" w:space="0" w:color="auto"/>
        <w:right w:val="none" w:sz="0" w:space="0" w:color="auto"/>
      </w:divBdr>
      <w:divsChild>
        <w:div w:id="1976133194">
          <w:marLeft w:val="360"/>
          <w:marRight w:val="0"/>
          <w:marTop w:val="0"/>
          <w:marBottom w:val="0"/>
          <w:divBdr>
            <w:top w:val="none" w:sz="0" w:space="0" w:color="auto"/>
            <w:left w:val="none" w:sz="0" w:space="0" w:color="auto"/>
            <w:bottom w:val="none" w:sz="0" w:space="0" w:color="auto"/>
            <w:right w:val="none" w:sz="0" w:space="0" w:color="auto"/>
          </w:divBdr>
        </w:div>
      </w:divsChild>
    </w:div>
    <w:div w:id="1098404616">
      <w:bodyDiv w:val="1"/>
      <w:marLeft w:val="0"/>
      <w:marRight w:val="0"/>
      <w:marTop w:val="0"/>
      <w:marBottom w:val="0"/>
      <w:divBdr>
        <w:top w:val="none" w:sz="0" w:space="0" w:color="auto"/>
        <w:left w:val="none" w:sz="0" w:space="0" w:color="auto"/>
        <w:bottom w:val="none" w:sz="0" w:space="0" w:color="auto"/>
        <w:right w:val="none" w:sz="0" w:space="0" w:color="auto"/>
      </w:divBdr>
      <w:divsChild>
        <w:div w:id="183331309">
          <w:marLeft w:val="360"/>
          <w:marRight w:val="0"/>
          <w:marTop w:val="0"/>
          <w:marBottom w:val="0"/>
          <w:divBdr>
            <w:top w:val="none" w:sz="0" w:space="0" w:color="auto"/>
            <w:left w:val="none" w:sz="0" w:space="0" w:color="auto"/>
            <w:bottom w:val="none" w:sz="0" w:space="0" w:color="auto"/>
            <w:right w:val="none" w:sz="0" w:space="0" w:color="auto"/>
          </w:divBdr>
        </w:div>
      </w:divsChild>
    </w:div>
    <w:div w:id="1127041583">
      <w:bodyDiv w:val="1"/>
      <w:marLeft w:val="0"/>
      <w:marRight w:val="0"/>
      <w:marTop w:val="0"/>
      <w:marBottom w:val="0"/>
      <w:divBdr>
        <w:top w:val="none" w:sz="0" w:space="0" w:color="auto"/>
        <w:left w:val="none" w:sz="0" w:space="0" w:color="auto"/>
        <w:bottom w:val="none" w:sz="0" w:space="0" w:color="auto"/>
        <w:right w:val="none" w:sz="0" w:space="0" w:color="auto"/>
      </w:divBdr>
    </w:div>
    <w:div w:id="1150096652">
      <w:bodyDiv w:val="1"/>
      <w:marLeft w:val="0"/>
      <w:marRight w:val="0"/>
      <w:marTop w:val="0"/>
      <w:marBottom w:val="0"/>
      <w:divBdr>
        <w:top w:val="none" w:sz="0" w:space="0" w:color="auto"/>
        <w:left w:val="none" w:sz="0" w:space="0" w:color="auto"/>
        <w:bottom w:val="none" w:sz="0" w:space="0" w:color="auto"/>
        <w:right w:val="none" w:sz="0" w:space="0" w:color="auto"/>
      </w:divBdr>
    </w:div>
    <w:div w:id="1191410061">
      <w:bodyDiv w:val="1"/>
      <w:marLeft w:val="0"/>
      <w:marRight w:val="0"/>
      <w:marTop w:val="0"/>
      <w:marBottom w:val="0"/>
      <w:divBdr>
        <w:top w:val="none" w:sz="0" w:space="0" w:color="auto"/>
        <w:left w:val="none" w:sz="0" w:space="0" w:color="auto"/>
        <w:bottom w:val="none" w:sz="0" w:space="0" w:color="auto"/>
        <w:right w:val="none" w:sz="0" w:space="0" w:color="auto"/>
      </w:divBdr>
      <w:divsChild>
        <w:div w:id="176966838">
          <w:marLeft w:val="720"/>
          <w:marRight w:val="0"/>
          <w:marTop w:val="0"/>
          <w:marBottom w:val="0"/>
          <w:divBdr>
            <w:top w:val="none" w:sz="0" w:space="0" w:color="auto"/>
            <w:left w:val="none" w:sz="0" w:space="0" w:color="auto"/>
            <w:bottom w:val="none" w:sz="0" w:space="0" w:color="auto"/>
            <w:right w:val="none" w:sz="0" w:space="0" w:color="auto"/>
          </w:divBdr>
        </w:div>
        <w:div w:id="286670516">
          <w:marLeft w:val="720"/>
          <w:marRight w:val="0"/>
          <w:marTop w:val="0"/>
          <w:marBottom w:val="0"/>
          <w:divBdr>
            <w:top w:val="none" w:sz="0" w:space="0" w:color="auto"/>
            <w:left w:val="none" w:sz="0" w:space="0" w:color="auto"/>
            <w:bottom w:val="none" w:sz="0" w:space="0" w:color="auto"/>
            <w:right w:val="none" w:sz="0" w:space="0" w:color="auto"/>
          </w:divBdr>
        </w:div>
        <w:div w:id="432090686">
          <w:marLeft w:val="720"/>
          <w:marRight w:val="0"/>
          <w:marTop w:val="0"/>
          <w:marBottom w:val="0"/>
          <w:divBdr>
            <w:top w:val="none" w:sz="0" w:space="0" w:color="auto"/>
            <w:left w:val="none" w:sz="0" w:space="0" w:color="auto"/>
            <w:bottom w:val="none" w:sz="0" w:space="0" w:color="auto"/>
            <w:right w:val="none" w:sz="0" w:space="0" w:color="auto"/>
          </w:divBdr>
        </w:div>
        <w:div w:id="446197990">
          <w:marLeft w:val="720"/>
          <w:marRight w:val="0"/>
          <w:marTop w:val="0"/>
          <w:marBottom w:val="0"/>
          <w:divBdr>
            <w:top w:val="none" w:sz="0" w:space="0" w:color="auto"/>
            <w:left w:val="none" w:sz="0" w:space="0" w:color="auto"/>
            <w:bottom w:val="none" w:sz="0" w:space="0" w:color="auto"/>
            <w:right w:val="none" w:sz="0" w:space="0" w:color="auto"/>
          </w:divBdr>
        </w:div>
        <w:div w:id="530648538">
          <w:marLeft w:val="720"/>
          <w:marRight w:val="0"/>
          <w:marTop w:val="0"/>
          <w:marBottom w:val="0"/>
          <w:divBdr>
            <w:top w:val="none" w:sz="0" w:space="0" w:color="auto"/>
            <w:left w:val="none" w:sz="0" w:space="0" w:color="auto"/>
            <w:bottom w:val="none" w:sz="0" w:space="0" w:color="auto"/>
            <w:right w:val="none" w:sz="0" w:space="0" w:color="auto"/>
          </w:divBdr>
        </w:div>
        <w:div w:id="663318604">
          <w:marLeft w:val="720"/>
          <w:marRight w:val="0"/>
          <w:marTop w:val="0"/>
          <w:marBottom w:val="0"/>
          <w:divBdr>
            <w:top w:val="none" w:sz="0" w:space="0" w:color="auto"/>
            <w:left w:val="none" w:sz="0" w:space="0" w:color="auto"/>
            <w:bottom w:val="none" w:sz="0" w:space="0" w:color="auto"/>
            <w:right w:val="none" w:sz="0" w:space="0" w:color="auto"/>
          </w:divBdr>
        </w:div>
        <w:div w:id="683214702">
          <w:marLeft w:val="720"/>
          <w:marRight w:val="0"/>
          <w:marTop w:val="0"/>
          <w:marBottom w:val="0"/>
          <w:divBdr>
            <w:top w:val="none" w:sz="0" w:space="0" w:color="auto"/>
            <w:left w:val="none" w:sz="0" w:space="0" w:color="auto"/>
            <w:bottom w:val="none" w:sz="0" w:space="0" w:color="auto"/>
            <w:right w:val="none" w:sz="0" w:space="0" w:color="auto"/>
          </w:divBdr>
        </w:div>
        <w:div w:id="712656373">
          <w:marLeft w:val="720"/>
          <w:marRight w:val="0"/>
          <w:marTop w:val="0"/>
          <w:marBottom w:val="0"/>
          <w:divBdr>
            <w:top w:val="none" w:sz="0" w:space="0" w:color="auto"/>
            <w:left w:val="none" w:sz="0" w:space="0" w:color="auto"/>
            <w:bottom w:val="none" w:sz="0" w:space="0" w:color="auto"/>
            <w:right w:val="none" w:sz="0" w:space="0" w:color="auto"/>
          </w:divBdr>
        </w:div>
        <w:div w:id="1307319117">
          <w:marLeft w:val="720"/>
          <w:marRight w:val="0"/>
          <w:marTop w:val="0"/>
          <w:marBottom w:val="0"/>
          <w:divBdr>
            <w:top w:val="none" w:sz="0" w:space="0" w:color="auto"/>
            <w:left w:val="none" w:sz="0" w:space="0" w:color="auto"/>
            <w:bottom w:val="none" w:sz="0" w:space="0" w:color="auto"/>
            <w:right w:val="none" w:sz="0" w:space="0" w:color="auto"/>
          </w:divBdr>
        </w:div>
        <w:div w:id="1342851928">
          <w:marLeft w:val="720"/>
          <w:marRight w:val="0"/>
          <w:marTop w:val="0"/>
          <w:marBottom w:val="0"/>
          <w:divBdr>
            <w:top w:val="none" w:sz="0" w:space="0" w:color="auto"/>
            <w:left w:val="none" w:sz="0" w:space="0" w:color="auto"/>
            <w:bottom w:val="none" w:sz="0" w:space="0" w:color="auto"/>
            <w:right w:val="none" w:sz="0" w:space="0" w:color="auto"/>
          </w:divBdr>
        </w:div>
        <w:div w:id="1710570392">
          <w:marLeft w:val="720"/>
          <w:marRight w:val="0"/>
          <w:marTop w:val="0"/>
          <w:marBottom w:val="0"/>
          <w:divBdr>
            <w:top w:val="none" w:sz="0" w:space="0" w:color="auto"/>
            <w:left w:val="none" w:sz="0" w:space="0" w:color="auto"/>
            <w:bottom w:val="none" w:sz="0" w:space="0" w:color="auto"/>
            <w:right w:val="none" w:sz="0" w:space="0" w:color="auto"/>
          </w:divBdr>
        </w:div>
        <w:div w:id="1756703133">
          <w:marLeft w:val="720"/>
          <w:marRight w:val="0"/>
          <w:marTop w:val="0"/>
          <w:marBottom w:val="0"/>
          <w:divBdr>
            <w:top w:val="none" w:sz="0" w:space="0" w:color="auto"/>
            <w:left w:val="none" w:sz="0" w:space="0" w:color="auto"/>
            <w:bottom w:val="none" w:sz="0" w:space="0" w:color="auto"/>
            <w:right w:val="none" w:sz="0" w:space="0" w:color="auto"/>
          </w:divBdr>
        </w:div>
        <w:div w:id="1855266015">
          <w:marLeft w:val="720"/>
          <w:marRight w:val="0"/>
          <w:marTop w:val="0"/>
          <w:marBottom w:val="0"/>
          <w:divBdr>
            <w:top w:val="none" w:sz="0" w:space="0" w:color="auto"/>
            <w:left w:val="none" w:sz="0" w:space="0" w:color="auto"/>
            <w:bottom w:val="none" w:sz="0" w:space="0" w:color="auto"/>
            <w:right w:val="none" w:sz="0" w:space="0" w:color="auto"/>
          </w:divBdr>
        </w:div>
        <w:div w:id="2011330845">
          <w:marLeft w:val="720"/>
          <w:marRight w:val="0"/>
          <w:marTop w:val="0"/>
          <w:marBottom w:val="0"/>
          <w:divBdr>
            <w:top w:val="none" w:sz="0" w:space="0" w:color="auto"/>
            <w:left w:val="none" w:sz="0" w:space="0" w:color="auto"/>
            <w:bottom w:val="none" w:sz="0" w:space="0" w:color="auto"/>
            <w:right w:val="none" w:sz="0" w:space="0" w:color="auto"/>
          </w:divBdr>
        </w:div>
      </w:divsChild>
    </w:div>
    <w:div w:id="1203710794">
      <w:bodyDiv w:val="1"/>
      <w:marLeft w:val="0"/>
      <w:marRight w:val="0"/>
      <w:marTop w:val="0"/>
      <w:marBottom w:val="0"/>
      <w:divBdr>
        <w:top w:val="none" w:sz="0" w:space="0" w:color="auto"/>
        <w:left w:val="none" w:sz="0" w:space="0" w:color="auto"/>
        <w:bottom w:val="none" w:sz="0" w:space="0" w:color="auto"/>
        <w:right w:val="none" w:sz="0" w:space="0" w:color="auto"/>
      </w:divBdr>
    </w:div>
    <w:div w:id="1246039460">
      <w:bodyDiv w:val="1"/>
      <w:marLeft w:val="0"/>
      <w:marRight w:val="0"/>
      <w:marTop w:val="0"/>
      <w:marBottom w:val="0"/>
      <w:divBdr>
        <w:top w:val="none" w:sz="0" w:space="0" w:color="auto"/>
        <w:left w:val="none" w:sz="0" w:space="0" w:color="auto"/>
        <w:bottom w:val="none" w:sz="0" w:space="0" w:color="auto"/>
        <w:right w:val="none" w:sz="0" w:space="0" w:color="auto"/>
      </w:divBdr>
      <w:divsChild>
        <w:div w:id="1094012603">
          <w:marLeft w:val="0"/>
          <w:marRight w:val="0"/>
          <w:marTop w:val="0"/>
          <w:marBottom w:val="0"/>
          <w:divBdr>
            <w:top w:val="none" w:sz="0" w:space="0" w:color="auto"/>
            <w:left w:val="none" w:sz="0" w:space="0" w:color="auto"/>
            <w:bottom w:val="none" w:sz="0" w:space="0" w:color="auto"/>
            <w:right w:val="none" w:sz="0" w:space="0" w:color="auto"/>
          </w:divBdr>
        </w:div>
        <w:div w:id="1134102315">
          <w:marLeft w:val="0"/>
          <w:marRight w:val="0"/>
          <w:marTop w:val="0"/>
          <w:marBottom w:val="0"/>
          <w:divBdr>
            <w:top w:val="none" w:sz="0" w:space="0" w:color="auto"/>
            <w:left w:val="none" w:sz="0" w:space="0" w:color="auto"/>
            <w:bottom w:val="none" w:sz="0" w:space="0" w:color="auto"/>
            <w:right w:val="none" w:sz="0" w:space="0" w:color="auto"/>
          </w:divBdr>
          <w:divsChild>
            <w:div w:id="199173348">
              <w:marLeft w:val="0"/>
              <w:marRight w:val="0"/>
              <w:marTop w:val="0"/>
              <w:marBottom w:val="0"/>
              <w:divBdr>
                <w:top w:val="none" w:sz="0" w:space="0" w:color="auto"/>
                <w:left w:val="none" w:sz="0" w:space="0" w:color="auto"/>
                <w:bottom w:val="none" w:sz="0" w:space="0" w:color="auto"/>
                <w:right w:val="none" w:sz="0" w:space="0" w:color="auto"/>
              </w:divBdr>
            </w:div>
            <w:div w:id="282470121">
              <w:marLeft w:val="0"/>
              <w:marRight w:val="0"/>
              <w:marTop w:val="0"/>
              <w:marBottom w:val="0"/>
              <w:divBdr>
                <w:top w:val="none" w:sz="0" w:space="0" w:color="auto"/>
                <w:left w:val="none" w:sz="0" w:space="0" w:color="auto"/>
                <w:bottom w:val="none" w:sz="0" w:space="0" w:color="auto"/>
                <w:right w:val="none" w:sz="0" w:space="0" w:color="auto"/>
              </w:divBdr>
            </w:div>
            <w:div w:id="1281835192">
              <w:marLeft w:val="0"/>
              <w:marRight w:val="0"/>
              <w:marTop w:val="0"/>
              <w:marBottom w:val="0"/>
              <w:divBdr>
                <w:top w:val="none" w:sz="0" w:space="0" w:color="auto"/>
                <w:left w:val="none" w:sz="0" w:space="0" w:color="auto"/>
                <w:bottom w:val="none" w:sz="0" w:space="0" w:color="auto"/>
                <w:right w:val="none" w:sz="0" w:space="0" w:color="auto"/>
              </w:divBdr>
            </w:div>
            <w:div w:id="1918127960">
              <w:marLeft w:val="0"/>
              <w:marRight w:val="0"/>
              <w:marTop w:val="0"/>
              <w:marBottom w:val="0"/>
              <w:divBdr>
                <w:top w:val="none" w:sz="0" w:space="0" w:color="auto"/>
                <w:left w:val="none" w:sz="0" w:space="0" w:color="auto"/>
                <w:bottom w:val="none" w:sz="0" w:space="0" w:color="auto"/>
                <w:right w:val="none" w:sz="0" w:space="0" w:color="auto"/>
              </w:divBdr>
            </w:div>
          </w:divsChild>
        </w:div>
        <w:div w:id="1265578549">
          <w:marLeft w:val="0"/>
          <w:marRight w:val="0"/>
          <w:marTop w:val="0"/>
          <w:marBottom w:val="0"/>
          <w:divBdr>
            <w:top w:val="none" w:sz="0" w:space="0" w:color="auto"/>
            <w:left w:val="none" w:sz="0" w:space="0" w:color="auto"/>
            <w:bottom w:val="none" w:sz="0" w:space="0" w:color="auto"/>
            <w:right w:val="none" w:sz="0" w:space="0" w:color="auto"/>
          </w:divBdr>
          <w:divsChild>
            <w:div w:id="158859623">
              <w:marLeft w:val="0"/>
              <w:marRight w:val="0"/>
              <w:marTop w:val="0"/>
              <w:marBottom w:val="0"/>
              <w:divBdr>
                <w:top w:val="none" w:sz="0" w:space="0" w:color="auto"/>
                <w:left w:val="none" w:sz="0" w:space="0" w:color="auto"/>
                <w:bottom w:val="none" w:sz="0" w:space="0" w:color="auto"/>
                <w:right w:val="none" w:sz="0" w:space="0" w:color="auto"/>
              </w:divBdr>
            </w:div>
            <w:div w:id="549876090">
              <w:marLeft w:val="0"/>
              <w:marRight w:val="0"/>
              <w:marTop w:val="0"/>
              <w:marBottom w:val="0"/>
              <w:divBdr>
                <w:top w:val="none" w:sz="0" w:space="0" w:color="auto"/>
                <w:left w:val="none" w:sz="0" w:space="0" w:color="auto"/>
                <w:bottom w:val="none" w:sz="0" w:space="0" w:color="auto"/>
                <w:right w:val="none" w:sz="0" w:space="0" w:color="auto"/>
              </w:divBdr>
            </w:div>
          </w:divsChild>
        </w:div>
        <w:div w:id="1948586401">
          <w:marLeft w:val="0"/>
          <w:marRight w:val="0"/>
          <w:marTop w:val="0"/>
          <w:marBottom w:val="0"/>
          <w:divBdr>
            <w:top w:val="none" w:sz="0" w:space="0" w:color="auto"/>
            <w:left w:val="none" w:sz="0" w:space="0" w:color="auto"/>
            <w:bottom w:val="none" w:sz="0" w:space="0" w:color="auto"/>
            <w:right w:val="none" w:sz="0" w:space="0" w:color="auto"/>
          </w:divBdr>
        </w:div>
      </w:divsChild>
    </w:div>
    <w:div w:id="1265574409">
      <w:bodyDiv w:val="1"/>
      <w:marLeft w:val="0"/>
      <w:marRight w:val="0"/>
      <w:marTop w:val="0"/>
      <w:marBottom w:val="0"/>
      <w:divBdr>
        <w:top w:val="none" w:sz="0" w:space="0" w:color="auto"/>
        <w:left w:val="none" w:sz="0" w:space="0" w:color="auto"/>
        <w:bottom w:val="none" w:sz="0" w:space="0" w:color="auto"/>
        <w:right w:val="none" w:sz="0" w:space="0" w:color="auto"/>
      </w:divBdr>
    </w:div>
    <w:div w:id="1291549875">
      <w:bodyDiv w:val="1"/>
      <w:marLeft w:val="0"/>
      <w:marRight w:val="0"/>
      <w:marTop w:val="0"/>
      <w:marBottom w:val="0"/>
      <w:divBdr>
        <w:top w:val="none" w:sz="0" w:space="0" w:color="auto"/>
        <w:left w:val="none" w:sz="0" w:space="0" w:color="auto"/>
        <w:bottom w:val="none" w:sz="0" w:space="0" w:color="auto"/>
        <w:right w:val="none" w:sz="0" w:space="0" w:color="auto"/>
      </w:divBdr>
    </w:div>
    <w:div w:id="1345012524">
      <w:bodyDiv w:val="1"/>
      <w:marLeft w:val="0"/>
      <w:marRight w:val="0"/>
      <w:marTop w:val="0"/>
      <w:marBottom w:val="0"/>
      <w:divBdr>
        <w:top w:val="none" w:sz="0" w:space="0" w:color="auto"/>
        <w:left w:val="none" w:sz="0" w:space="0" w:color="auto"/>
        <w:bottom w:val="none" w:sz="0" w:space="0" w:color="auto"/>
        <w:right w:val="none" w:sz="0" w:space="0" w:color="auto"/>
      </w:divBdr>
    </w:div>
    <w:div w:id="1514799291">
      <w:bodyDiv w:val="1"/>
      <w:marLeft w:val="0"/>
      <w:marRight w:val="0"/>
      <w:marTop w:val="0"/>
      <w:marBottom w:val="0"/>
      <w:divBdr>
        <w:top w:val="none" w:sz="0" w:space="0" w:color="auto"/>
        <w:left w:val="none" w:sz="0" w:space="0" w:color="auto"/>
        <w:bottom w:val="none" w:sz="0" w:space="0" w:color="auto"/>
        <w:right w:val="none" w:sz="0" w:space="0" w:color="auto"/>
      </w:divBdr>
      <w:divsChild>
        <w:div w:id="586694202">
          <w:marLeft w:val="360"/>
          <w:marRight w:val="0"/>
          <w:marTop w:val="0"/>
          <w:marBottom w:val="0"/>
          <w:divBdr>
            <w:top w:val="none" w:sz="0" w:space="0" w:color="auto"/>
            <w:left w:val="none" w:sz="0" w:space="0" w:color="auto"/>
            <w:bottom w:val="none" w:sz="0" w:space="0" w:color="auto"/>
            <w:right w:val="none" w:sz="0" w:space="0" w:color="auto"/>
          </w:divBdr>
        </w:div>
      </w:divsChild>
    </w:div>
    <w:div w:id="1518734910">
      <w:bodyDiv w:val="1"/>
      <w:marLeft w:val="0"/>
      <w:marRight w:val="0"/>
      <w:marTop w:val="0"/>
      <w:marBottom w:val="0"/>
      <w:divBdr>
        <w:top w:val="none" w:sz="0" w:space="0" w:color="auto"/>
        <w:left w:val="none" w:sz="0" w:space="0" w:color="auto"/>
        <w:bottom w:val="none" w:sz="0" w:space="0" w:color="auto"/>
        <w:right w:val="none" w:sz="0" w:space="0" w:color="auto"/>
      </w:divBdr>
    </w:div>
    <w:div w:id="1532107304">
      <w:bodyDiv w:val="1"/>
      <w:marLeft w:val="0"/>
      <w:marRight w:val="0"/>
      <w:marTop w:val="0"/>
      <w:marBottom w:val="0"/>
      <w:divBdr>
        <w:top w:val="none" w:sz="0" w:space="0" w:color="auto"/>
        <w:left w:val="none" w:sz="0" w:space="0" w:color="auto"/>
        <w:bottom w:val="none" w:sz="0" w:space="0" w:color="auto"/>
        <w:right w:val="none" w:sz="0" w:space="0" w:color="auto"/>
      </w:divBdr>
      <w:divsChild>
        <w:div w:id="1432972154">
          <w:marLeft w:val="274"/>
          <w:marRight w:val="0"/>
          <w:marTop w:val="0"/>
          <w:marBottom w:val="0"/>
          <w:divBdr>
            <w:top w:val="none" w:sz="0" w:space="0" w:color="auto"/>
            <w:left w:val="none" w:sz="0" w:space="0" w:color="auto"/>
            <w:bottom w:val="none" w:sz="0" w:space="0" w:color="auto"/>
            <w:right w:val="none" w:sz="0" w:space="0" w:color="auto"/>
          </w:divBdr>
        </w:div>
      </w:divsChild>
    </w:div>
    <w:div w:id="1572151413">
      <w:bodyDiv w:val="1"/>
      <w:marLeft w:val="0"/>
      <w:marRight w:val="0"/>
      <w:marTop w:val="0"/>
      <w:marBottom w:val="0"/>
      <w:divBdr>
        <w:top w:val="none" w:sz="0" w:space="0" w:color="auto"/>
        <w:left w:val="none" w:sz="0" w:space="0" w:color="auto"/>
        <w:bottom w:val="none" w:sz="0" w:space="0" w:color="auto"/>
        <w:right w:val="none" w:sz="0" w:space="0" w:color="auto"/>
      </w:divBdr>
    </w:div>
    <w:div w:id="1627197888">
      <w:bodyDiv w:val="1"/>
      <w:marLeft w:val="0"/>
      <w:marRight w:val="0"/>
      <w:marTop w:val="0"/>
      <w:marBottom w:val="0"/>
      <w:divBdr>
        <w:top w:val="none" w:sz="0" w:space="0" w:color="auto"/>
        <w:left w:val="none" w:sz="0" w:space="0" w:color="auto"/>
        <w:bottom w:val="none" w:sz="0" w:space="0" w:color="auto"/>
        <w:right w:val="none" w:sz="0" w:space="0" w:color="auto"/>
      </w:divBdr>
    </w:div>
    <w:div w:id="1631090030">
      <w:bodyDiv w:val="1"/>
      <w:marLeft w:val="0"/>
      <w:marRight w:val="0"/>
      <w:marTop w:val="0"/>
      <w:marBottom w:val="0"/>
      <w:divBdr>
        <w:top w:val="none" w:sz="0" w:space="0" w:color="auto"/>
        <w:left w:val="none" w:sz="0" w:space="0" w:color="auto"/>
        <w:bottom w:val="none" w:sz="0" w:space="0" w:color="auto"/>
        <w:right w:val="none" w:sz="0" w:space="0" w:color="auto"/>
      </w:divBdr>
      <w:divsChild>
        <w:div w:id="340622667">
          <w:marLeft w:val="288"/>
          <w:marRight w:val="0"/>
          <w:marTop w:val="0"/>
          <w:marBottom w:val="0"/>
          <w:divBdr>
            <w:top w:val="none" w:sz="0" w:space="0" w:color="auto"/>
            <w:left w:val="none" w:sz="0" w:space="0" w:color="auto"/>
            <w:bottom w:val="none" w:sz="0" w:space="0" w:color="auto"/>
            <w:right w:val="none" w:sz="0" w:space="0" w:color="auto"/>
          </w:divBdr>
        </w:div>
      </w:divsChild>
    </w:div>
    <w:div w:id="1667588054">
      <w:bodyDiv w:val="1"/>
      <w:marLeft w:val="0"/>
      <w:marRight w:val="0"/>
      <w:marTop w:val="0"/>
      <w:marBottom w:val="0"/>
      <w:divBdr>
        <w:top w:val="none" w:sz="0" w:space="0" w:color="auto"/>
        <w:left w:val="none" w:sz="0" w:space="0" w:color="auto"/>
        <w:bottom w:val="none" w:sz="0" w:space="0" w:color="auto"/>
        <w:right w:val="none" w:sz="0" w:space="0" w:color="auto"/>
      </w:divBdr>
      <w:divsChild>
        <w:div w:id="1837770283">
          <w:marLeft w:val="360"/>
          <w:marRight w:val="0"/>
          <w:marTop w:val="0"/>
          <w:marBottom w:val="0"/>
          <w:divBdr>
            <w:top w:val="none" w:sz="0" w:space="0" w:color="auto"/>
            <w:left w:val="none" w:sz="0" w:space="0" w:color="auto"/>
            <w:bottom w:val="none" w:sz="0" w:space="0" w:color="auto"/>
            <w:right w:val="none" w:sz="0" w:space="0" w:color="auto"/>
          </w:divBdr>
        </w:div>
      </w:divsChild>
    </w:div>
    <w:div w:id="1669213849">
      <w:bodyDiv w:val="1"/>
      <w:marLeft w:val="0"/>
      <w:marRight w:val="0"/>
      <w:marTop w:val="0"/>
      <w:marBottom w:val="0"/>
      <w:divBdr>
        <w:top w:val="none" w:sz="0" w:space="0" w:color="auto"/>
        <w:left w:val="none" w:sz="0" w:space="0" w:color="auto"/>
        <w:bottom w:val="none" w:sz="0" w:space="0" w:color="auto"/>
        <w:right w:val="none" w:sz="0" w:space="0" w:color="auto"/>
      </w:divBdr>
    </w:div>
    <w:div w:id="1678580478">
      <w:bodyDiv w:val="1"/>
      <w:marLeft w:val="0"/>
      <w:marRight w:val="0"/>
      <w:marTop w:val="0"/>
      <w:marBottom w:val="0"/>
      <w:divBdr>
        <w:top w:val="none" w:sz="0" w:space="0" w:color="auto"/>
        <w:left w:val="none" w:sz="0" w:space="0" w:color="auto"/>
        <w:bottom w:val="none" w:sz="0" w:space="0" w:color="auto"/>
        <w:right w:val="none" w:sz="0" w:space="0" w:color="auto"/>
      </w:divBdr>
      <w:divsChild>
        <w:div w:id="2056852170">
          <w:marLeft w:val="360"/>
          <w:marRight w:val="0"/>
          <w:marTop w:val="0"/>
          <w:marBottom w:val="0"/>
          <w:divBdr>
            <w:top w:val="none" w:sz="0" w:space="0" w:color="auto"/>
            <w:left w:val="none" w:sz="0" w:space="0" w:color="auto"/>
            <w:bottom w:val="none" w:sz="0" w:space="0" w:color="auto"/>
            <w:right w:val="none" w:sz="0" w:space="0" w:color="auto"/>
          </w:divBdr>
        </w:div>
      </w:divsChild>
    </w:div>
    <w:div w:id="1691566435">
      <w:bodyDiv w:val="1"/>
      <w:marLeft w:val="0"/>
      <w:marRight w:val="0"/>
      <w:marTop w:val="0"/>
      <w:marBottom w:val="0"/>
      <w:divBdr>
        <w:top w:val="none" w:sz="0" w:space="0" w:color="auto"/>
        <w:left w:val="none" w:sz="0" w:space="0" w:color="auto"/>
        <w:bottom w:val="none" w:sz="0" w:space="0" w:color="auto"/>
        <w:right w:val="none" w:sz="0" w:space="0" w:color="auto"/>
      </w:divBdr>
      <w:divsChild>
        <w:div w:id="291400167">
          <w:marLeft w:val="0"/>
          <w:marRight w:val="0"/>
          <w:marTop w:val="0"/>
          <w:marBottom w:val="0"/>
          <w:divBdr>
            <w:top w:val="none" w:sz="0" w:space="0" w:color="auto"/>
            <w:left w:val="none" w:sz="0" w:space="0" w:color="auto"/>
            <w:bottom w:val="none" w:sz="0" w:space="0" w:color="auto"/>
            <w:right w:val="none" w:sz="0" w:space="0" w:color="auto"/>
          </w:divBdr>
        </w:div>
        <w:div w:id="950279845">
          <w:marLeft w:val="0"/>
          <w:marRight w:val="0"/>
          <w:marTop w:val="0"/>
          <w:marBottom w:val="0"/>
          <w:divBdr>
            <w:top w:val="none" w:sz="0" w:space="0" w:color="auto"/>
            <w:left w:val="none" w:sz="0" w:space="0" w:color="auto"/>
            <w:bottom w:val="none" w:sz="0" w:space="0" w:color="auto"/>
            <w:right w:val="none" w:sz="0" w:space="0" w:color="auto"/>
          </w:divBdr>
          <w:divsChild>
            <w:div w:id="177358350">
              <w:marLeft w:val="0"/>
              <w:marRight w:val="0"/>
              <w:marTop w:val="0"/>
              <w:marBottom w:val="0"/>
              <w:divBdr>
                <w:top w:val="none" w:sz="0" w:space="0" w:color="auto"/>
                <w:left w:val="none" w:sz="0" w:space="0" w:color="auto"/>
                <w:bottom w:val="none" w:sz="0" w:space="0" w:color="auto"/>
                <w:right w:val="none" w:sz="0" w:space="0" w:color="auto"/>
              </w:divBdr>
            </w:div>
            <w:div w:id="301539198">
              <w:marLeft w:val="0"/>
              <w:marRight w:val="0"/>
              <w:marTop w:val="0"/>
              <w:marBottom w:val="0"/>
              <w:divBdr>
                <w:top w:val="none" w:sz="0" w:space="0" w:color="auto"/>
                <w:left w:val="none" w:sz="0" w:space="0" w:color="auto"/>
                <w:bottom w:val="none" w:sz="0" w:space="0" w:color="auto"/>
                <w:right w:val="none" w:sz="0" w:space="0" w:color="auto"/>
              </w:divBdr>
            </w:div>
            <w:div w:id="833029517">
              <w:marLeft w:val="0"/>
              <w:marRight w:val="0"/>
              <w:marTop w:val="0"/>
              <w:marBottom w:val="0"/>
              <w:divBdr>
                <w:top w:val="none" w:sz="0" w:space="0" w:color="auto"/>
                <w:left w:val="none" w:sz="0" w:space="0" w:color="auto"/>
                <w:bottom w:val="none" w:sz="0" w:space="0" w:color="auto"/>
                <w:right w:val="none" w:sz="0" w:space="0" w:color="auto"/>
              </w:divBdr>
            </w:div>
            <w:div w:id="1406874746">
              <w:marLeft w:val="0"/>
              <w:marRight w:val="0"/>
              <w:marTop w:val="0"/>
              <w:marBottom w:val="0"/>
              <w:divBdr>
                <w:top w:val="none" w:sz="0" w:space="0" w:color="auto"/>
                <w:left w:val="none" w:sz="0" w:space="0" w:color="auto"/>
                <w:bottom w:val="none" w:sz="0" w:space="0" w:color="auto"/>
                <w:right w:val="none" w:sz="0" w:space="0" w:color="auto"/>
              </w:divBdr>
            </w:div>
          </w:divsChild>
        </w:div>
        <w:div w:id="1891651643">
          <w:marLeft w:val="0"/>
          <w:marRight w:val="0"/>
          <w:marTop w:val="0"/>
          <w:marBottom w:val="0"/>
          <w:divBdr>
            <w:top w:val="none" w:sz="0" w:space="0" w:color="auto"/>
            <w:left w:val="none" w:sz="0" w:space="0" w:color="auto"/>
            <w:bottom w:val="none" w:sz="0" w:space="0" w:color="auto"/>
            <w:right w:val="none" w:sz="0" w:space="0" w:color="auto"/>
          </w:divBdr>
          <w:divsChild>
            <w:div w:id="24647501">
              <w:marLeft w:val="0"/>
              <w:marRight w:val="0"/>
              <w:marTop w:val="0"/>
              <w:marBottom w:val="0"/>
              <w:divBdr>
                <w:top w:val="none" w:sz="0" w:space="0" w:color="auto"/>
                <w:left w:val="none" w:sz="0" w:space="0" w:color="auto"/>
                <w:bottom w:val="none" w:sz="0" w:space="0" w:color="auto"/>
                <w:right w:val="none" w:sz="0" w:space="0" w:color="auto"/>
              </w:divBdr>
            </w:div>
            <w:div w:id="2097437535">
              <w:marLeft w:val="0"/>
              <w:marRight w:val="0"/>
              <w:marTop w:val="0"/>
              <w:marBottom w:val="0"/>
              <w:divBdr>
                <w:top w:val="none" w:sz="0" w:space="0" w:color="auto"/>
                <w:left w:val="none" w:sz="0" w:space="0" w:color="auto"/>
                <w:bottom w:val="none" w:sz="0" w:space="0" w:color="auto"/>
                <w:right w:val="none" w:sz="0" w:space="0" w:color="auto"/>
              </w:divBdr>
            </w:div>
          </w:divsChild>
        </w:div>
        <w:div w:id="2101172387">
          <w:marLeft w:val="0"/>
          <w:marRight w:val="0"/>
          <w:marTop w:val="0"/>
          <w:marBottom w:val="0"/>
          <w:divBdr>
            <w:top w:val="none" w:sz="0" w:space="0" w:color="auto"/>
            <w:left w:val="none" w:sz="0" w:space="0" w:color="auto"/>
            <w:bottom w:val="none" w:sz="0" w:space="0" w:color="auto"/>
            <w:right w:val="none" w:sz="0" w:space="0" w:color="auto"/>
          </w:divBdr>
        </w:div>
      </w:divsChild>
    </w:div>
    <w:div w:id="1738287994">
      <w:bodyDiv w:val="1"/>
      <w:marLeft w:val="0"/>
      <w:marRight w:val="0"/>
      <w:marTop w:val="0"/>
      <w:marBottom w:val="0"/>
      <w:divBdr>
        <w:top w:val="none" w:sz="0" w:space="0" w:color="auto"/>
        <w:left w:val="none" w:sz="0" w:space="0" w:color="auto"/>
        <w:bottom w:val="none" w:sz="0" w:space="0" w:color="auto"/>
        <w:right w:val="none" w:sz="0" w:space="0" w:color="auto"/>
      </w:divBdr>
      <w:divsChild>
        <w:div w:id="395007695">
          <w:marLeft w:val="360"/>
          <w:marRight w:val="0"/>
          <w:marTop w:val="0"/>
          <w:marBottom w:val="0"/>
          <w:divBdr>
            <w:top w:val="none" w:sz="0" w:space="0" w:color="auto"/>
            <w:left w:val="none" w:sz="0" w:space="0" w:color="auto"/>
            <w:bottom w:val="none" w:sz="0" w:space="0" w:color="auto"/>
            <w:right w:val="none" w:sz="0" w:space="0" w:color="auto"/>
          </w:divBdr>
        </w:div>
      </w:divsChild>
    </w:div>
    <w:div w:id="1785659971">
      <w:bodyDiv w:val="1"/>
      <w:marLeft w:val="0"/>
      <w:marRight w:val="0"/>
      <w:marTop w:val="0"/>
      <w:marBottom w:val="0"/>
      <w:divBdr>
        <w:top w:val="none" w:sz="0" w:space="0" w:color="auto"/>
        <w:left w:val="none" w:sz="0" w:space="0" w:color="auto"/>
        <w:bottom w:val="none" w:sz="0" w:space="0" w:color="auto"/>
        <w:right w:val="none" w:sz="0" w:space="0" w:color="auto"/>
      </w:divBdr>
    </w:div>
    <w:div w:id="1807115657">
      <w:bodyDiv w:val="1"/>
      <w:marLeft w:val="0"/>
      <w:marRight w:val="0"/>
      <w:marTop w:val="0"/>
      <w:marBottom w:val="0"/>
      <w:divBdr>
        <w:top w:val="none" w:sz="0" w:space="0" w:color="auto"/>
        <w:left w:val="none" w:sz="0" w:space="0" w:color="auto"/>
        <w:bottom w:val="none" w:sz="0" w:space="0" w:color="auto"/>
        <w:right w:val="none" w:sz="0" w:space="0" w:color="auto"/>
      </w:divBdr>
    </w:div>
    <w:div w:id="1811822606">
      <w:bodyDiv w:val="1"/>
      <w:marLeft w:val="0"/>
      <w:marRight w:val="0"/>
      <w:marTop w:val="0"/>
      <w:marBottom w:val="0"/>
      <w:divBdr>
        <w:top w:val="none" w:sz="0" w:space="0" w:color="auto"/>
        <w:left w:val="none" w:sz="0" w:space="0" w:color="auto"/>
        <w:bottom w:val="none" w:sz="0" w:space="0" w:color="auto"/>
        <w:right w:val="none" w:sz="0" w:space="0" w:color="auto"/>
      </w:divBdr>
      <w:divsChild>
        <w:div w:id="1077674177">
          <w:marLeft w:val="274"/>
          <w:marRight w:val="0"/>
          <w:marTop w:val="0"/>
          <w:marBottom w:val="0"/>
          <w:divBdr>
            <w:top w:val="none" w:sz="0" w:space="0" w:color="auto"/>
            <w:left w:val="none" w:sz="0" w:space="0" w:color="auto"/>
            <w:bottom w:val="none" w:sz="0" w:space="0" w:color="auto"/>
            <w:right w:val="none" w:sz="0" w:space="0" w:color="auto"/>
          </w:divBdr>
        </w:div>
      </w:divsChild>
    </w:div>
    <w:div w:id="20364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trice.vellin@grdf.fr" TargetMode="External"/><Relationship Id="rId18"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xterne.secoia.grdf.fr/"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onomie.gouv.fr/daj/formulaires-declaration-du-candid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france.gouv.f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france.gouv.fr"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5857\AppData\Roaming\Microsoft\Templates\GRDF_cahier%20des%20charges.dotx" TargetMode="External"/></Relationships>
</file>

<file path=word/theme/theme1.xml><?xml version="1.0" encoding="utf-8"?>
<a:theme xmlns:a="http://schemas.openxmlformats.org/drawingml/2006/main" name="Thème Office">
  <a:themeElements>
    <a:clrScheme name="GRDF">
      <a:dk1>
        <a:sysClr val="windowText" lastClr="000000"/>
      </a:dk1>
      <a:lt1>
        <a:srgbClr val="FFFFFF"/>
      </a:lt1>
      <a:dk2>
        <a:srgbClr val="662483"/>
      </a:dk2>
      <a:lt2>
        <a:srgbClr val="CCCCC6"/>
      </a:lt2>
      <a:accent1>
        <a:srgbClr val="0053A1"/>
      </a:accent1>
      <a:accent2>
        <a:srgbClr val="009BC4"/>
      </a:accent2>
      <a:accent3>
        <a:srgbClr val="00B1AF"/>
      </a:accent3>
      <a:accent4>
        <a:srgbClr val="71B857"/>
      </a:accent4>
      <a:accent5>
        <a:srgbClr val="FAB200"/>
      </a:accent5>
      <a:accent6>
        <a:srgbClr val="9796A3"/>
      </a:accent6>
      <a:hlink>
        <a:srgbClr val="000000"/>
      </a:hlink>
      <a:folHlink>
        <a:srgbClr val="000000"/>
      </a:folHlink>
    </a:clrScheme>
    <a:fontScheme name="GRDF">
      <a:majorFont>
        <a:latin typeface="Avenir LT Std 65 Medium"/>
        <a:ea typeface=""/>
        <a:cs typeface=""/>
      </a:majorFont>
      <a:minorFont>
        <a:latin typeface="Avenir LT Std 55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2005C671A1EFA40BA85F834AAC58A77" ma:contentTypeVersion="12" ma:contentTypeDescription="Crée un document." ma:contentTypeScope="" ma:versionID="aff3fc6a67cbc426ea5a7d5d67e6c489">
  <xsd:schema xmlns:xsd="http://www.w3.org/2001/XMLSchema" xmlns:xs="http://www.w3.org/2001/XMLSchema" xmlns:p="http://schemas.microsoft.com/office/2006/metadata/properties" xmlns:ns2="061f1cc0-04b8-4d50-8c2b-ffa3b8ce1409" xmlns:ns3="8f220790-d826-493b-8114-549ce348c8f5" targetNamespace="http://schemas.microsoft.com/office/2006/metadata/properties" ma:root="true" ma:fieldsID="60520e3dc9a4fc443b6aab518a83867f" ns2:_="" ns3:_="">
    <xsd:import namespace="061f1cc0-04b8-4d50-8c2b-ffa3b8ce1409"/>
    <xsd:import namespace="8f220790-d826-493b-8114-549ce348c8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1cc0-04b8-4d50-8c2b-ffa3b8ce1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20790-d826-493b-8114-549ce348c8f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B54AF-6D41-4ABE-83B8-FE11FD6A2071}">
  <ds:schemaRefs>
    <ds:schemaRef ds:uri="http://schemas.openxmlformats.org/officeDocument/2006/bibliography"/>
  </ds:schemaRefs>
</ds:datastoreItem>
</file>

<file path=customXml/itemProps2.xml><?xml version="1.0" encoding="utf-8"?>
<ds:datastoreItem xmlns:ds="http://schemas.openxmlformats.org/officeDocument/2006/customXml" ds:itemID="{68154AF8-0AA0-4D8C-8F47-9DF2F4619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f1cc0-04b8-4d50-8c2b-ffa3b8ce1409"/>
    <ds:schemaRef ds:uri="8f220790-d826-493b-8114-549ce348c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57E2E-9383-40D2-BD55-5CEFE522D3FE}">
  <ds:schemaRefs>
    <ds:schemaRef ds:uri="http://schemas.microsoft.com/sharepoint/v3/contenttype/forms"/>
  </ds:schemaRefs>
</ds:datastoreItem>
</file>

<file path=customXml/itemProps4.xml><?xml version="1.0" encoding="utf-8"?>
<ds:datastoreItem xmlns:ds="http://schemas.openxmlformats.org/officeDocument/2006/customXml" ds:itemID="{C0532F38-F677-4622-9F79-AE2D7317F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GRDF_cahier des charges.dotx</Template>
  <TotalTime>148</TotalTime>
  <Pages>17</Pages>
  <Words>4359</Words>
  <Characters>23977</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GRDF</vt:lpstr>
    </vt:vector>
  </TitlesOfParts>
  <Manager>GRDF</Manager>
  <Company>GRDF</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GRDF</dc:title>
  <dc:subject>GRDF</dc:subject>
  <dc:creator>GRDF</dc:creator>
  <cp:keywords/>
  <cp:lastModifiedBy>VELLIN Béatrice (Gaz Réseau Distribution France)</cp:lastModifiedBy>
  <cp:revision>20</cp:revision>
  <cp:lastPrinted>2020-11-08T23:51:00Z</cp:lastPrinted>
  <dcterms:created xsi:type="dcterms:W3CDTF">2022-05-13T14:08:00Z</dcterms:created>
  <dcterms:modified xsi:type="dcterms:W3CDTF">2022-05-18T08:17:00Z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0x010100A2005C671A1EFA40BA85F834AAC58A77</vt:lpwstr>
  </property>
</Properties>
</file>